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E6FC" w14:textId="3DE39BD0" w:rsidR="00D77A6F" w:rsidRPr="00A21A43" w:rsidRDefault="00D77A6F" w:rsidP="00D77A6F">
      <w:pPr>
        <w:rPr>
          <w:rFonts w:ascii="Calibri" w:hAnsi="Calibri" w:cs="Times New Roman"/>
          <w:sz w:val="24"/>
          <w:szCs w:val="24"/>
          <w:u w:val="single"/>
          <w:rtl/>
        </w:rPr>
      </w:pPr>
      <w:r w:rsidRPr="00A21A43">
        <w:rPr>
          <w:rFonts w:ascii="Calibri" w:hAnsi="Calibri" w:cs="Calibri"/>
          <w:sz w:val="32"/>
          <w:szCs w:val="32"/>
          <w:u w:val="single"/>
          <w:rtl/>
        </w:rPr>
        <w:t>אתיקה בטיפול בזמן קורונה-נקודות למחשבה ועקרונות מנחים</w:t>
      </w:r>
    </w:p>
    <w:p w14:paraId="6E015B4C" w14:textId="296E558C" w:rsidR="0016191F" w:rsidRPr="00AB47EE" w:rsidRDefault="00D77A6F" w:rsidP="0016191F">
      <w:pPr>
        <w:rPr>
          <w:rFonts w:ascii="Calibri" w:hAnsi="Calibri" w:cs="Times New Roman"/>
          <w:sz w:val="24"/>
          <w:szCs w:val="24"/>
          <w:rtl/>
        </w:rPr>
      </w:pPr>
      <w:r w:rsidRPr="00AB47EE">
        <w:rPr>
          <w:rFonts w:ascii="Calibri" w:hAnsi="Calibri" w:cs="Calibri"/>
          <w:sz w:val="24"/>
          <w:szCs w:val="24"/>
          <w:rtl/>
        </w:rPr>
        <w:t xml:space="preserve">הנגיף שפשט בעולם עורר לא מעט שאלות אתיות בקרב פסיכולוגים, כשהטיפול בילדים העלה סוגיות ייחודיות. בתמצות ניתן לומר שהשאלה המרכזית היתה כיצד אנו הפסיכולוגים המטפלים בילדים יכולים להמשיך לפעול עפ"י מחויבותינו המקצועית </w:t>
      </w:r>
      <w:r w:rsidR="00501CB9" w:rsidRPr="00AB47EE">
        <w:rPr>
          <w:rFonts w:ascii="Calibri" w:hAnsi="Calibri" w:cs="Calibri"/>
          <w:sz w:val="24"/>
          <w:szCs w:val="24"/>
          <w:rtl/>
        </w:rPr>
        <w:t xml:space="preserve">בקוד האתי הקיים </w:t>
      </w:r>
      <w:r w:rsidRPr="00AB47EE">
        <w:rPr>
          <w:rFonts w:ascii="Calibri" w:hAnsi="Calibri" w:cs="Calibri"/>
          <w:sz w:val="24"/>
          <w:szCs w:val="24"/>
          <w:rtl/>
        </w:rPr>
        <w:t xml:space="preserve">לרווחתו הנפשית של הילד </w:t>
      </w:r>
      <w:r w:rsidR="00272352" w:rsidRPr="00AB47EE">
        <w:rPr>
          <w:rFonts w:ascii="Calibri" w:hAnsi="Calibri" w:cs="Calibri"/>
          <w:sz w:val="24"/>
          <w:szCs w:val="24"/>
          <w:rtl/>
        </w:rPr>
        <w:t xml:space="preserve">בהנתן </w:t>
      </w:r>
      <w:r w:rsidRPr="00AB47EE">
        <w:rPr>
          <w:rFonts w:ascii="Calibri" w:hAnsi="Calibri" w:cs="Calibri"/>
          <w:sz w:val="24"/>
          <w:szCs w:val="24"/>
          <w:rtl/>
        </w:rPr>
        <w:t>ש</w:t>
      </w:r>
      <w:r w:rsidR="00272352" w:rsidRPr="00AB47EE">
        <w:rPr>
          <w:rFonts w:ascii="Calibri" w:hAnsi="Calibri" w:cs="Calibri"/>
          <w:sz w:val="24"/>
          <w:szCs w:val="24"/>
          <w:rtl/>
        </w:rPr>
        <w:t>אורחות</w:t>
      </w:r>
      <w:r w:rsidRPr="00AB47EE">
        <w:rPr>
          <w:rFonts w:ascii="Calibri" w:hAnsi="Calibri" w:cs="Calibri"/>
          <w:sz w:val="24"/>
          <w:szCs w:val="24"/>
          <w:rtl/>
        </w:rPr>
        <w:t xml:space="preserve"> </w:t>
      </w:r>
      <w:r w:rsidR="00501CB9" w:rsidRPr="00AB47EE">
        <w:rPr>
          <w:rFonts w:ascii="Calibri" w:hAnsi="Calibri" w:cs="Calibri"/>
          <w:sz w:val="24"/>
          <w:szCs w:val="24"/>
          <w:rtl/>
        </w:rPr>
        <w:t xml:space="preserve">החיים </w:t>
      </w:r>
      <w:r w:rsidR="00272352" w:rsidRPr="00AB47EE">
        <w:rPr>
          <w:rFonts w:ascii="Calibri" w:hAnsi="Calibri" w:cs="Calibri"/>
          <w:sz w:val="24"/>
          <w:szCs w:val="24"/>
          <w:rtl/>
        </w:rPr>
        <w:t>ותנאי העבודה</w:t>
      </w:r>
      <w:r w:rsidRPr="00AB47EE">
        <w:rPr>
          <w:rFonts w:ascii="Calibri" w:hAnsi="Calibri" w:cs="Calibri"/>
          <w:sz w:val="24"/>
          <w:szCs w:val="24"/>
          <w:rtl/>
        </w:rPr>
        <w:t xml:space="preserve"> המוכרים השתנו? </w:t>
      </w:r>
    </w:p>
    <w:p w14:paraId="1F7961B3" w14:textId="1C6222EF" w:rsidR="00D77A6F" w:rsidRPr="00AB47EE" w:rsidRDefault="00D77A6F" w:rsidP="00D77A6F">
      <w:pPr>
        <w:rPr>
          <w:rFonts w:ascii="Calibri" w:hAnsi="Calibri" w:cs="Times New Roman"/>
          <w:sz w:val="24"/>
          <w:szCs w:val="24"/>
          <w:rtl/>
        </w:rPr>
      </w:pPr>
      <w:r w:rsidRPr="00AB47EE">
        <w:rPr>
          <w:rFonts w:ascii="Calibri" w:hAnsi="Calibri" w:cs="Calibri"/>
          <w:sz w:val="24"/>
          <w:szCs w:val="24"/>
          <w:rtl/>
        </w:rPr>
        <w:t xml:space="preserve">השאלות האתיות שעלו נגעו בעיקר ל-3 תחומים מרכזיים: </w:t>
      </w:r>
    </w:p>
    <w:p w14:paraId="675D4A05" w14:textId="0B89B4D4" w:rsidR="00D77A6F" w:rsidRPr="00AB47EE" w:rsidRDefault="00A21A43" w:rsidP="00D77A6F">
      <w:pPr>
        <w:pStyle w:val="a3"/>
        <w:numPr>
          <w:ilvl w:val="0"/>
          <w:numId w:val="1"/>
        </w:numPr>
        <w:rPr>
          <w:rFonts w:ascii="Calibri" w:hAnsi="Calibri" w:cs="Calibri"/>
          <w:sz w:val="24"/>
          <w:szCs w:val="24"/>
        </w:rPr>
      </w:pPr>
      <w:r w:rsidRPr="00AB47EE">
        <w:rPr>
          <w:rFonts w:ascii="Calibri" w:hAnsi="Calibri" w:cs="Calibri"/>
          <w:sz w:val="24"/>
          <w:szCs w:val="24"/>
          <w:rtl/>
        </w:rPr>
        <w:t xml:space="preserve">השפעת </w:t>
      </w:r>
      <w:r w:rsidR="00D77A6F" w:rsidRPr="00AB47EE">
        <w:rPr>
          <w:rFonts w:ascii="Calibri" w:hAnsi="Calibri" w:cs="Calibri"/>
          <w:sz w:val="24"/>
          <w:szCs w:val="24"/>
          <w:rtl/>
        </w:rPr>
        <w:t>שינוי</w:t>
      </w:r>
      <w:r w:rsidR="0016191F" w:rsidRPr="00AB47EE">
        <w:rPr>
          <w:rFonts w:ascii="Calibri" w:hAnsi="Calibri" w:cs="Calibri"/>
          <w:sz w:val="24"/>
          <w:szCs w:val="24"/>
          <w:rtl/>
        </w:rPr>
        <w:t>י</w:t>
      </w:r>
      <w:r w:rsidR="00D77A6F" w:rsidRPr="00AB47EE">
        <w:rPr>
          <w:rFonts w:ascii="Calibri" w:hAnsi="Calibri" w:cs="Calibri"/>
          <w:sz w:val="24"/>
          <w:szCs w:val="24"/>
          <w:rtl/>
        </w:rPr>
        <w:t xml:space="preserve"> ה-</w:t>
      </w:r>
      <w:r w:rsidR="00D77A6F" w:rsidRPr="00AB47EE">
        <w:rPr>
          <w:rFonts w:ascii="Calibri" w:hAnsi="Calibri" w:cs="Calibri"/>
          <w:sz w:val="24"/>
          <w:szCs w:val="24"/>
        </w:rPr>
        <w:t xml:space="preserve"> SETTING</w:t>
      </w:r>
      <w:r w:rsidR="008A6071">
        <w:rPr>
          <w:rFonts w:ascii="Calibri" w:hAnsi="Calibri" w:cs="Calibri" w:hint="cs"/>
          <w:sz w:val="24"/>
          <w:szCs w:val="24"/>
          <w:rtl/>
        </w:rPr>
        <w:t>וה</w:t>
      </w:r>
      <w:r w:rsidR="00D77A6F" w:rsidRPr="00AB47EE">
        <w:rPr>
          <w:rFonts w:ascii="Calibri" w:hAnsi="Calibri" w:cs="Calibri"/>
          <w:sz w:val="24"/>
          <w:szCs w:val="24"/>
          <w:rtl/>
        </w:rPr>
        <w:t xml:space="preserve">עבודה מרחוק: זום, </w:t>
      </w:r>
      <w:r w:rsidR="00EA7073" w:rsidRPr="00AB47EE">
        <w:rPr>
          <w:rFonts w:ascii="Calibri" w:hAnsi="Calibri" w:cs="Calibri"/>
          <w:sz w:val="24"/>
          <w:szCs w:val="24"/>
          <w:rtl/>
        </w:rPr>
        <w:t xml:space="preserve">סקייפ, </w:t>
      </w:r>
      <w:r w:rsidR="00D77A6F" w:rsidRPr="00AB47EE">
        <w:rPr>
          <w:rFonts w:ascii="Calibri" w:hAnsi="Calibri" w:cs="Calibri"/>
          <w:sz w:val="24"/>
          <w:szCs w:val="24"/>
          <w:rtl/>
        </w:rPr>
        <w:t xml:space="preserve">ווטסאפ ושיחות טלפון.  </w:t>
      </w:r>
    </w:p>
    <w:p w14:paraId="4D4B358B" w14:textId="63950697" w:rsidR="00D77A6F" w:rsidRPr="00AB47EE" w:rsidRDefault="008A6071" w:rsidP="00D77A6F">
      <w:pPr>
        <w:pStyle w:val="a3"/>
        <w:numPr>
          <w:ilvl w:val="0"/>
          <w:numId w:val="1"/>
        </w:numPr>
        <w:rPr>
          <w:rFonts w:ascii="Calibri" w:hAnsi="Calibri" w:cs="Calibri"/>
          <w:sz w:val="24"/>
          <w:szCs w:val="24"/>
        </w:rPr>
      </w:pPr>
      <w:r>
        <w:rPr>
          <w:rFonts w:ascii="Calibri" w:hAnsi="Calibri" w:cs="Calibri" w:hint="cs"/>
          <w:sz w:val="24"/>
          <w:szCs w:val="24"/>
          <w:rtl/>
        </w:rPr>
        <w:t xml:space="preserve">שמירת </w:t>
      </w:r>
      <w:r w:rsidR="00501CB9" w:rsidRPr="00AB47EE">
        <w:rPr>
          <w:rFonts w:ascii="Calibri" w:hAnsi="Calibri" w:cs="Calibri"/>
          <w:sz w:val="24"/>
          <w:szCs w:val="24"/>
          <w:rtl/>
        </w:rPr>
        <w:t>ה</w:t>
      </w:r>
      <w:r w:rsidR="00D77A6F" w:rsidRPr="00AB47EE">
        <w:rPr>
          <w:rFonts w:ascii="Calibri" w:hAnsi="Calibri" w:cs="Calibri"/>
          <w:sz w:val="24"/>
          <w:szCs w:val="24"/>
          <w:rtl/>
        </w:rPr>
        <w:t>בריאות הפיזית של המטפל והמטופל.</w:t>
      </w:r>
    </w:p>
    <w:p w14:paraId="7EF8C150" w14:textId="5C65AC7B" w:rsidR="00D77A6F" w:rsidRPr="00AB47EE" w:rsidRDefault="008A6071" w:rsidP="00D77A6F">
      <w:pPr>
        <w:pStyle w:val="a3"/>
        <w:numPr>
          <w:ilvl w:val="0"/>
          <w:numId w:val="1"/>
        </w:numPr>
        <w:rPr>
          <w:rFonts w:ascii="Calibri" w:hAnsi="Calibri" w:cs="Calibri"/>
          <w:sz w:val="24"/>
          <w:szCs w:val="24"/>
        </w:rPr>
      </w:pPr>
      <w:r>
        <w:rPr>
          <w:rFonts w:ascii="Calibri" w:hAnsi="Calibri" w:cs="Calibri" w:hint="cs"/>
          <w:sz w:val="24"/>
          <w:szCs w:val="24"/>
          <w:rtl/>
        </w:rPr>
        <w:t xml:space="preserve">שמירת </w:t>
      </w:r>
      <w:r w:rsidR="00D77A6F" w:rsidRPr="00AB47EE">
        <w:rPr>
          <w:rFonts w:ascii="Calibri" w:hAnsi="Calibri" w:cs="Calibri"/>
          <w:sz w:val="24"/>
          <w:szCs w:val="24"/>
          <w:rtl/>
        </w:rPr>
        <w:t>סודיות ופרטיות</w:t>
      </w:r>
      <w:r w:rsidR="00501CB9" w:rsidRPr="00AB47EE">
        <w:rPr>
          <w:rFonts w:ascii="Calibri" w:hAnsi="Calibri" w:cs="Calibri"/>
          <w:sz w:val="24"/>
          <w:szCs w:val="24"/>
          <w:rtl/>
        </w:rPr>
        <w:t>.</w:t>
      </w:r>
    </w:p>
    <w:p w14:paraId="33C4A7B0" w14:textId="1A61E8FA" w:rsidR="00501CB9" w:rsidRPr="00AB47EE" w:rsidRDefault="00501CB9" w:rsidP="00501CB9">
      <w:pPr>
        <w:pStyle w:val="a3"/>
        <w:rPr>
          <w:rFonts w:ascii="Calibri" w:hAnsi="Calibri" w:cs="Times New Roman"/>
          <w:sz w:val="24"/>
          <w:szCs w:val="24"/>
          <w:rtl/>
        </w:rPr>
      </w:pPr>
    </w:p>
    <w:p w14:paraId="393370B9" w14:textId="6F3DA826" w:rsidR="00501CB9" w:rsidRPr="00AB47EE" w:rsidRDefault="00501CB9" w:rsidP="00A21A43">
      <w:pPr>
        <w:pStyle w:val="a3"/>
        <w:ind w:left="-58"/>
        <w:rPr>
          <w:rFonts w:ascii="Calibri" w:hAnsi="Calibri" w:cs="Times New Roman"/>
          <w:sz w:val="24"/>
          <w:szCs w:val="24"/>
          <w:rtl/>
        </w:rPr>
      </w:pPr>
      <w:r w:rsidRPr="00AB47EE">
        <w:rPr>
          <w:rFonts w:ascii="Calibri" w:hAnsi="Calibri" w:cs="Calibri"/>
          <w:sz w:val="24"/>
          <w:szCs w:val="24"/>
          <w:rtl/>
        </w:rPr>
        <w:t>יש להדגיש כי העיסוק באתיקה מקצועית הוא בלב ליבה של עבודתנו כפי שהגדירה זאת ועדת האתיקה</w:t>
      </w:r>
      <w:r w:rsidR="00A21A43" w:rsidRPr="00AB47EE">
        <w:rPr>
          <w:rFonts w:ascii="Calibri" w:hAnsi="Calibri" w:cs="Calibri"/>
          <w:sz w:val="24"/>
          <w:szCs w:val="24"/>
          <w:rtl/>
        </w:rPr>
        <w:t xml:space="preserve"> של הפ"י </w:t>
      </w:r>
      <w:r w:rsidRPr="00AB47EE">
        <w:rPr>
          <w:rFonts w:ascii="Calibri" w:hAnsi="Calibri" w:cs="Calibri"/>
          <w:b/>
          <w:bCs/>
          <w:sz w:val="24"/>
          <w:szCs w:val="24"/>
          <w:rtl/>
        </w:rPr>
        <w:t xml:space="preserve">"העיסוק בפסיכולוגיה מושתת על פיתוחן של </w:t>
      </w:r>
      <w:r w:rsidRPr="00747090">
        <w:rPr>
          <w:rFonts w:ascii="Calibri" w:hAnsi="Calibri" w:cs="Calibri"/>
          <w:b/>
          <w:bCs/>
          <w:sz w:val="24"/>
          <w:szCs w:val="24"/>
          <w:u w:val="single"/>
          <w:rtl/>
        </w:rPr>
        <w:t>מערכות אמון</w:t>
      </w:r>
      <w:r w:rsidRPr="00AB47EE">
        <w:rPr>
          <w:rFonts w:ascii="Calibri" w:hAnsi="Calibri" w:cs="Calibri"/>
          <w:b/>
          <w:bCs/>
          <w:sz w:val="24"/>
          <w:szCs w:val="24"/>
          <w:rtl/>
        </w:rPr>
        <w:t xml:space="preserve"> המחייבות פסיכולוגים לרמה גבוהה ביותר של שמירה על עקרונות ועל כללים של התנהגות מקצועית</w:t>
      </w:r>
      <w:r w:rsidR="00747090">
        <w:rPr>
          <w:rFonts w:ascii="Calibri" w:hAnsi="Calibri" w:cs="Calibri" w:hint="cs"/>
          <w:b/>
          <w:bCs/>
          <w:sz w:val="24"/>
          <w:szCs w:val="24"/>
          <w:rtl/>
        </w:rPr>
        <w:t xml:space="preserve"> </w:t>
      </w:r>
      <w:r w:rsidRPr="00AB47EE">
        <w:rPr>
          <w:rFonts w:ascii="Calibri" w:hAnsi="Calibri" w:cs="Calibri"/>
          <w:b/>
          <w:bCs/>
          <w:sz w:val="24"/>
          <w:szCs w:val="24"/>
          <w:rtl/>
        </w:rPr>
        <w:t>־אתית"</w:t>
      </w:r>
      <w:r w:rsidR="00A21A43" w:rsidRPr="00AB47EE">
        <w:rPr>
          <w:rFonts w:ascii="Calibri" w:hAnsi="Calibri" w:cs="Calibri"/>
          <w:b/>
          <w:bCs/>
          <w:sz w:val="24"/>
          <w:szCs w:val="24"/>
          <w:rtl/>
        </w:rPr>
        <w:t xml:space="preserve">. </w:t>
      </w:r>
      <w:r w:rsidR="00A21A43" w:rsidRPr="00AB47EE">
        <w:rPr>
          <w:rFonts w:ascii="Calibri" w:hAnsi="Calibri" w:cs="Calibri"/>
          <w:sz w:val="24"/>
          <w:szCs w:val="24"/>
          <w:rtl/>
        </w:rPr>
        <w:t>בנוסף, השמירה על כללים אלו שומרת גם על ה</w:t>
      </w:r>
      <w:r w:rsidR="0016191F" w:rsidRPr="00AB47EE">
        <w:rPr>
          <w:rFonts w:ascii="Calibri" w:hAnsi="Calibri" w:cs="Calibri"/>
          <w:sz w:val="24"/>
          <w:szCs w:val="24"/>
          <w:rtl/>
        </w:rPr>
        <w:t>לקוחות</w:t>
      </w:r>
      <w:r w:rsidR="00A21A43" w:rsidRPr="00AB47EE">
        <w:rPr>
          <w:rFonts w:ascii="Calibri" w:hAnsi="Calibri" w:cs="Calibri"/>
          <w:sz w:val="24"/>
          <w:szCs w:val="24"/>
          <w:rtl/>
        </w:rPr>
        <w:t xml:space="preserve"> שלנו וגם עלינו!</w:t>
      </w:r>
    </w:p>
    <w:p w14:paraId="64A2EA2F" w14:textId="77777777" w:rsidR="0016191F" w:rsidRPr="00AB47EE" w:rsidRDefault="0016191F" w:rsidP="00A21A43">
      <w:pPr>
        <w:pStyle w:val="a3"/>
        <w:ind w:left="-58"/>
        <w:rPr>
          <w:rFonts w:ascii="Calibri" w:hAnsi="Calibri" w:cs="Times New Roman"/>
          <w:sz w:val="24"/>
          <w:szCs w:val="24"/>
          <w:rtl/>
        </w:rPr>
      </w:pPr>
    </w:p>
    <w:p w14:paraId="360A4AE4" w14:textId="6593FE9E" w:rsidR="0016191F" w:rsidRPr="00AB47EE" w:rsidRDefault="0016191F" w:rsidP="0016191F">
      <w:pPr>
        <w:pStyle w:val="a3"/>
        <w:ind w:left="-58"/>
        <w:rPr>
          <w:rFonts w:ascii="Calibri" w:hAnsi="Calibri" w:cs="Times New Roman"/>
          <w:sz w:val="24"/>
          <w:szCs w:val="24"/>
          <w:u w:val="single"/>
          <w:rtl/>
        </w:rPr>
      </w:pPr>
      <w:r w:rsidRPr="00AB47EE">
        <w:rPr>
          <w:rFonts w:ascii="Calibri" w:hAnsi="Calibri" w:cs="Calibri"/>
          <w:sz w:val="24"/>
          <w:szCs w:val="24"/>
          <w:u w:val="single"/>
          <w:rtl/>
        </w:rPr>
        <w:t>השפעת שינויי ה-</w:t>
      </w:r>
      <w:r w:rsidRPr="00AB47EE">
        <w:rPr>
          <w:rFonts w:ascii="Calibri" w:hAnsi="Calibri" w:cs="Calibri"/>
          <w:sz w:val="24"/>
          <w:szCs w:val="24"/>
          <w:u w:val="single"/>
        </w:rPr>
        <w:t xml:space="preserve"> SETTING</w:t>
      </w:r>
      <w:r w:rsidR="008A6071">
        <w:rPr>
          <w:rFonts w:ascii="Calibri" w:hAnsi="Calibri" w:cs="Calibri" w:hint="cs"/>
          <w:sz w:val="24"/>
          <w:szCs w:val="24"/>
          <w:u w:val="single"/>
          <w:rtl/>
        </w:rPr>
        <w:t>וה</w:t>
      </w:r>
      <w:r w:rsidRPr="00AB47EE">
        <w:rPr>
          <w:rFonts w:ascii="Calibri" w:hAnsi="Calibri" w:cs="Calibri"/>
          <w:sz w:val="24"/>
          <w:szCs w:val="24"/>
          <w:u w:val="single"/>
          <w:rtl/>
        </w:rPr>
        <w:t xml:space="preserve">עבודה מרחוק  </w:t>
      </w:r>
    </w:p>
    <w:p w14:paraId="6D9B3B19" w14:textId="77777777" w:rsidR="008A6071" w:rsidRDefault="008A6071" w:rsidP="0016191F">
      <w:pPr>
        <w:pStyle w:val="a3"/>
        <w:ind w:left="-58"/>
        <w:rPr>
          <w:rFonts w:ascii="Calibri" w:hAnsi="Calibri" w:cs="Times New Roman"/>
          <w:sz w:val="24"/>
          <w:szCs w:val="24"/>
          <w:rtl/>
        </w:rPr>
      </w:pPr>
    </w:p>
    <w:p w14:paraId="0D75805C" w14:textId="799BEB35" w:rsidR="00A21A43" w:rsidRPr="00AB47EE" w:rsidRDefault="0016191F" w:rsidP="0016191F">
      <w:pPr>
        <w:pStyle w:val="a3"/>
        <w:ind w:left="-58"/>
        <w:rPr>
          <w:rFonts w:ascii="Calibri" w:hAnsi="Calibri" w:cs="Times New Roman"/>
          <w:sz w:val="24"/>
          <w:szCs w:val="24"/>
          <w:rtl/>
        </w:rPr>
      </w:pPr>
      <w:r w:rsidRPr="00AB47EE">
        <w:rPr>
          <w:rFonts w:ascii="Calibri" w:hAnsi="Calibri" w:cs="Calibri"/>
          <w:sz w:val="24"/>
          <w:szCs w:val="24"/>
          <w:rtl/>
        </w:rPr>
        <w:t>קוד האתיקה מדגיש ש</w:t>
      </w:r>
      <w:r w:rsidRPr="00AB47EE">
        <w:rPr>
          <w:rFonts w:ascii="Calibri" w:hAnsi="Calibri" w:cs="Calibri"/>
          <w:b/>
          <w:bCs/>
          <w:sz w:val="24"/>
          <w:szCs w:val="24"/>
          <w:rtl/>
        </w:rPr>
        <w:t>כל כללי החוק והאתיקה החלים על התערבות פסיכולוגית פנים אל פנים</w:t>
      </w:r>
      <w:r w:rsidRPr="00AB47EE">
        <w:rPr>
          <w:rFonts w:ascii="Calibri" w:hAnsi="Calibri" w:cs="Calibri"/>
          <w:b/>
          <w:bCs/>
          <w:sz w:val="24"/>
          <w:szCs w:val="24"/>
        </w:rPr>
        <w:t xml:space="preserve"> - </w:t>
      </w:r>
      <w:r w:rsidRPr="00AB47EE">
        <w:rPr>
          <w:rFonts w:ascii="Calibri" w:hAnsi="Calibri" w:cs="Calibri"/>
          <w:b/>
          <w:bCs/>
          <w:sz w:val="24"/>
          <w:szCs w:val="24"/>
          <w:rtl/>
        </w:rPr>
        <w:t>חלים גם על התערבות פסיכולוגית מרחוק</w:t>
      </w:r>
      <w:r w:rsidRPr="00AB47EE">
        <w:rPr>
          <w:rFonts w:ascii="Calibri" w:hAnsi="Calibri" w:cs="Calibri"/>
          <w:sz w:val="24"/>
          <w:szCs w:val="24"/>
          <w:rtl/>
        </w:rPr>
        <w:t>. לאור זאת</w:t>
      </w:r>
      <w:r w:rsidR="003A4600" w:rsidRPr="00AB47EE">
        <w:rPr>
          <w:rFonts w:ascii="Calibri" w:hAnsi="Calibri" w:cs="Calibri"/>
          <w:sz w:val="24"/>
          <w:szCs w:val="24"/>
          <w:rtl/>
        </w:rPr>
        <w:t>,</w:t>
      </w:r>
      <w:r w:rsidRPr="00AB47EE">
        <w:rPr>
          <w:rFonts w:ascii="Calibri" w:hAnsi="Calibri" w:cs="Calibri"/>
          <w:sz w:val="24"/>
          <w:szCs w:val="24"/>
          <w:rtl/>
        </w:rPr>
        <w:t xml:space="preserve"> אלו הכללים לאורם יש ללכת גם בעת הזו</w:t>
      </w:r>
      <w:r w:rsidR="00456D75" w:rsidRPr="00AB47EE">
        <w:rPr>
          <w:rFonts w:ascii="Calibri" w:hAnsi="Calibri" w:cs="Calibri"/>
          <w:sz w:val="24"/>
          <w:szCs w:val="24"/>
          <w:rtl/>
        </w:rPr>
        <w:t xml:space="preserve"> בטיפול בילדים ומתבגרים</w:t>
      </w:r>
      <w:r w:rsidRPr="00AB47EE">
        <w:rPr>
          <w:rFonts w:ascii="Calibri" w:hAnsi="Calibri" w:cs="Calibri"/>
          <w:sz w:val="24"/>
          <w:szCs w:val="24"/>
          <w:rtl/>
        </w:rPr>
        <w:t>:</w:t>
      </w:r>
    </w:p>
    <w:p w14:paraId="5EBA722F" w14:textId="7BE9615B" w:rsidR="00272352" w:rsidRPr="00AB47EE" w:rsidRDefault="00272352" w:rsidP="00272352">
      <w:pPr>
        <w:pStyle w:val="a3"/>
        <w:numPr>
          <w:ilvl w:val="0"/>
          <w:numId w:val="3"/>
        </w:numPr>
        <w:rPr>
          <w:rFonts w:ascii="Calibri" w:hAnsi="Calibri" w:cs="Calibri"/>
          <w:sz w:val="24"/>
          <w:szCs w:val="24"/>
        </w:rPr>
      </w:pPr>
      <w:r w:rsidRPr="00AB47EE">
        <w:rPr>
          <w:rFonts w:ascii="Calibri" w:hAnsi="Calibri" w:cs="Calibri"/>
          <w:sz w:val="24"/>
          <w:szCs w:val="24"/>
          <w:rtl/>
        </w:rPr>
        <w:t xml:space="preserve">ראשית, על הפסיכולוג </w:t>
      </w:r>
      <w:r w:rsidR="00456D75" w:rsidRPr="00AB47EE">
        <w:rPr>
          <w:rFonts w:ascii="Calibri" w:hAnsi="Calibri" w:cs="Calibri"/>
          <w:sz w:val="24"/>
          <w:szCs w:val="24"/>
          <w:rtl/>
        </w:rPr>
        <w:t xml:space="preserve">המטפל </w:t>
      </w:r>
      <w:r w:rsidRPr="00AB47EE">
        <w:rPr>
          <w:rFonts w:ascii="Calibri" w:hAnsi="Calibri" w:cs="Calibri"/>
          <w:sz w:val="24"/>
          <w:szCs w:val="24"/>
          <w:rtl/>
        </w:rPr>
        <w:t xml:space="preserve">להיות מודע לתפקודו בטיפול מרחוק ולהגיע החלטה מבוססת </w:t>
      </w:r>
      <w:r w:rsidRPr="00AB47EE">
        <w:rPr>
          <w:rFonts w:ascii="Calibri" w:hAnsi="Calibri" w:cs="Calibri"/>
          <w:b/>
          <w:bCs/>
          <w:sz w:val="24"/>
          <w:szCs w:val="24"/>
          <w:rtl/>
        </w:rPr>
        <w:t xml:space="preserve">האם הוא </w:t>
      </w:r>
      <w:r w:rsidR="00456D75" w:rsidRPr="00AB47EE">
        <w:rPr>
          <w:rFonts w:ascii="Calibri" w:hAnsi="Calibri" w:cs="Calibri"/>
          <w:b/>
          <w:bCs/>
          <w:sz w:val="24"/>
          <w:szCs w:val="24"/>
          <w:rtl/>
        </w:rPr>
        <w:t xml:space="preserve">הפסיכולוג </w:t>
      </w:r>
      <w:r w:rsidRPr="00AB47EE">
        <w:rPr>
          <w:rFonts w:ascii="Calibri" w:hAnsi="Calibri" w:cs="Calibri"/>
          <w:b/>
          <w:bCs/>
          <w:sz w:val="24"/>
          <w:szCs w:val="24"/>
          <w:rtl/>
        </w:rPr>
        <w:t xml:space="preserve">מתאים לטיפול מרחוק ומה עליו לעשות כדי שטיפול כזה יעשה על ידו עפ"י כללי האתיקה. </w:t>
      </w:r>
    </w:p>
    <w:p w14:paraId="11926DE6" w14:textId="1190CD1A" w:rsidR="0016191F" w:rsidRPr="00AB47EE" w:rsidRDefault="00272352" w:rsidP="00272352">
      <w:pPr>
        <w:pStyle w:val="a3"/>
        <w:numPr>
          <w:ilvl w:val="0"/>
          <w:numId w:val="3"/>
        </w:numPr>
        <w:rPr>
          <w:rFonts w:ascii="Calibri" w:hAnsi="Calibri" w:cs="Calibri"/>
          <w:b/>
          <w:bCs/>
          <w:sz w:val="24"/>
          <w:szCs w:val="24"/>
        </w:rPr>
      </w:pPr>
      <w:r w:rsidRPr="00AB47EE">
        <w:rPr>
          <w:rFonts w:ascii="Calibri" w:hAnsi="Calibri" w:cs="Calibri"/>
          <w:sz w:val="24"/>
          <w:szCs w:val="24"/>
          <w:rtl/>
        </w:rPr>
        <w:t xml:space="preserve">שנית, על הפסיכולוג </w:t>
      </w:r>
      <w:r w:rsidR="00456D75" w:rsidRPr="00AB47EE">
        <w:rPr>
          <w:rFonts w:ascii="Calibri" w:hAnsi="Calibri" w:cs="Calibri"/>
          <w:sz w:val="24"/>
          <w:szCs w:val="24"/>
          <w:rtl/>
        </w:rPr>
        <w:t xml:space="preserve">המטפל </w:t>
      </w:r>
      <w:r w:rsidRPr="00AB47EE">
        <w:rPr>
          <w:rFonts w:ascii="Calibri" w:hAnsi="Calibri" w:cs="Calibri"/>
          <w:sz w:val="24"/>
          <w:szCs w:val="24"/>
          <w:rtl/>
        </w:rPr>
        <w:t>לחשוב</w:t>
      </w:r>
      <w:r w:rsidR="00456D75" w:rsidRPr="00AB47EE">
        <w:rPr>
          <w:rFonts w:ascii="Calibri" w:hAnsi="Calibri" w:cs="Calibri"/>
          <w:sz w:val="24"/>
          <w:szCs w:val="24"/>
          <w:rtl/>
        </w:rPr>
        <w:t xml:space="preserve"> טרם קבלת החלטה על טיפול מרחוק,</w:t>
      </w:r>
      <w:r w:rsidRPr="00AB47EE">
        <w:rPr>
          <w:rFonts w:ascii="Calibri" w:hAnsi="Calibri" w:cs="Calibri"/>
          <w:sz w:val="24"/>
          <w:szCs w:val="24"/>
          <w:rtl/>
        </w:rPr>
        <w:t xml:space="preserve"> </w:t>
      </w:r>
      <w:r w:rsidRPr="00AB47EE">
        <w:rPr>
          <w:rFonts w:ascii="Calibri" w:hAnsi="Calibri" w:cs="Calibri"/>
          <w:b/>
          <w:bCs/>
          <w:sz w:val="24"/>
          <w:szCs w:val="24"/>
          <w:rtl/>
        </w:rPr>
        <w:t>האם במקרה הספציפי התערבות מרחוק היא אכן הינה התערבות מתאימה, בטוחה ונכונה עבור ה</w:t>
      </w:r>
      <w:r w:rsidR="00456D75" w:rsidRPr="00AB47EE">
        <w:rPr>
          <w:rFonts w:ascii="Calibri" w:hAnsi="Calibri" w:cs="Calibri"/>
          <w:b/>
          <w:bCs/>
          <w:sz w:val="24"/>
          <w:szCs w:val="24"/>
          <w:rtl/>
        </w:rPr>
        <w:t>ילד או הנער</w:t>
      </w:r>
      <w:r w:rsidRPr="00AB47EE">
        <w:rPr>
          <w:rFonts w:ascii="Calibri" w:hAnsi="Calibri" w:cs="Calibri"/>
          <w:b/>
          <w:bCs/>
          <w:sz w:val="24"/>
          <w:szCs w:val="24"/>
          <w:rtl/>
        </w:rPr>
        <w:t xml:space="preserve"> הספציפי.</w:t>
      </w:r>
    </w:p>
    <w:p w14:paraId="326B33CB" w14:textId="6047019E" w:rsidR="003A4600" w:rsidRPr="00AB47EE" w:rsidRDefault="003A4600" w:rsidP="00272352">
      <w:pPr>
        <w:pStyle w:val="a3"/>
        <w:numPr>
          <w:ilvl w:val="0"/>
          <w:numId w:val="3"/>
        </w:numPr>
        <w:rPr>
          <w:rFonts w:ascii="Calibri" w:hAnsi="Calibri" w:cs="Calibri"/>
          <w:b/>
          <w:bCs/>
          <w:sz w:val="24"/>
          <w:szCs w:val="24"/>
        </w:rPr>
      </w:pPr>
      <w:r w:rsidRPr="00AB47EE">
        <w:rPr>
          <w:rFonts w:ascii="Calibri" w:hAnsi="Calibri" w:cs="Calibri"/>
          <w:sz w:val="24"/>
          <w:szCs w:val="24"/>
          <w:rtl/>
        </w:rPr>
        <w:t xml:space="preserve">התערבות מול קטינים מחייבת את הפסיכולוג </w:t>
      </w:r>
      <w:r w:rsidR="00747090">
        <w:rPr>
          <w:rFonts w:ascii="Calibri" w:hAnsi="Calibri" w:cs="Calibri" w:hint="cs"/>
          <w:b/>
          <w:bCs/>
          <w:sz w:val="24"/>
          <w:szCs w:val="24"/>
          <w:rtl/>
        </w:rPr>
        <w:t>להסביר להורים את משמעות הטיפול מרחוק ו</w:t>
      </w:r>
      <w:r w:rsidRPr="00AB47EE">
        <w:rPr>
          <w:rFonts w:ascii="Calibri" w:hAnsi="Calibri" w:cs="Calibri"/>
          <w:b/>
          <w:bCs/>
          <w:sz w:val="24"/>
          <w:szCs w:val="24"/>
          <w:rtl/>
        </w:rPr>
        <w:t>לקבל הסכמה מדעת של</w:t>
      </w:r>
      <w:r w:rsidR="00747090">
        <w:rPr>
          <w:rFonts w:ascii="Calibri" w:hAnsi="Calibri" w:cs="Calibri" w:hint="cs"/>
          <w:b/>
          <w:bCs/>
          <w:sz w:val="24"/>
          <w:szCs w:val="24"/>
          <w:rtl/>
        </w:rPr>
        <w:t>הם</w:t>
      </w:r>
      <w:r w:rsidRPr="00AB47EE">
        <w:rPr>
          <w:rFonts w:ascii="Calibri" w:hAnsi="Calibri" w:cs="Calibri"/>
          <w:b/>
          <w:bCs/>
          <w:sz w:val="24"/>
          <w:szCs w:val="24"/>
          <w:rtl/>
        </w:rPr>
        <w:t xml:space="preserve"> או </w:t>
      </w:r>
      <w:r w:rsidR="00747090">
        <w:rPr>
          <w:rFonts w:ascii="Calibri" w:hAnsi="Calibri" w:cs="Calibri" w:hint="cs"/>
          <w:b/>
          <w:bCs/>
          <w:sz w:val="24"/>
          <w:szCs w:val="24"/>
          <w:rtl/>
        </w:rPr>
        <w:t xml:space="preserve">של </w:t>
      </w:r>
      <w:r w:rsidRPr="00AB47EE">
        <w:rPr>
          <w:rFonts w:ascii="Calibri" w:hAnsi="Calibri" w:cs="Calibri"/>
          <w:b/>
          <w:bCs/>
          <w:sz w:val="24"/>
          <w:szCs w:val="24"/>
          <w:rtl/>
        </w:rPr>
        <w:t>האפוטרופוסים החוקיים למעבר לטיפול מרחוק</w:t>
      </w:r>
      <w:r w:rsidRPr="00AB47EE">
        <w:rPr>
          <w:rFonts w:ascii="Calibri" w:hAnsi="Calibri" w:cs="Calibri"/>
          <w:sz w:val="24"/>
          <w:szCs w:val="24"/>
          <w:rtl/>
        </w:rPr>
        <w:t xml:space="preserve"> על כל השלכותיו.</w:t>
      </w:r>
    </w:p>
    <w:p w14:paraId="39792AF0" w14:textId="58CB8371" w:rsidR="003A4600" w:rsidRPr="00AB47EE" w:rsidRDefault="003A4600" w:rsidP="003A4600">
      <w:pPr>
        <w:pStyle w:val="a3"/>
        <w:ind w:left="662"/>
        <w:rPr>
          <w:rFonts w:ascii="Calibri" w:hAnsi="Calibri" w:cs="Times New Roman"/>
          <w:b/>
          <w:bCs/>
          <w:sz w:val="24"/>
          <w:szCs w:val="24"/>
          <w:rtl/>
        </w:rPr>
      </w:pPr>
      <w:r w:rsidRPr="00AB47EE">
        <w:rPr>
          <w:rFonts w:ascii="Calibri" w:hAnsi="Calibri" w:cs="Calibri"/>
          <w:b/>
          <w:bCs/>
          <w:sz w:val="24"/>
          <w:szCs w:val="24"/>
          <w:rtl/>
        </w:rPr>
        <w:t xml:space="preserve">במקרה של טיפול פרטני במתבגר יש לקבל הסכמה כזו </w:t>
      </w:r>
      <w:r w:rsidR="00051281" w:rsidRPr="00AB47EE">
        <w:rPr>
          <w:rFonts w:ascii="Calibri" w:hAnsi="Calibri" w:cs="Calibri"/>
          <w:b/>
          <w:bCs/>
          <w:sz w:val="24"/>
          <w:szCs w:val="24"/>
          <w:rtl/>
        </w:rPr>
        <w:t xml:space="preserve">מהם </w:t>
      </w:r>
      <w:r w:rsidRPr="00AB47EE">
        <w:rPr>
          <w:rFonts w:ascii="Calibri" w:hAnsi="Calibri" w:cs="Calibri"/>
          <w:b/>
          <w:bCs/>
          <w:sz w:val="24"/>
          <w:szCs w:val="24"/>
          <w:rtl/>
        </w:rPr>
        <w:t xml:space="preserve">בכתב. </w:t>
      </w:r>
    </w:p>
    <w:p w14:paraId="4B37619D" w14:textId="23558310" w:rsidR="001F7D75" w:rsidRPr="00AB47EE" w:rsidRDefault="001F7D75" w:rsidP="001F7D75">
      <w:pPr>
        <w:pStyle w:val="a3"/>
        <w:numPr>
          <w:ilvl w:val="0"/>
          <w:numId w:val="3"/>
        </w:numPr>
        <w:rPr>
          <w:rFonts w:ascii="Calibri" w:hAnsi="Calibri" w:cs="Calibri"/>
          <w:b/>
          <w:bCs/>
          <w:sz w:val="24"/>
          <w:szCs w:val="24"/>
        </w:rPr>
      </w:pPr>
      <w:r w:rsidRPr="00AB47EE">
        <w:rPr>
          <w:rFonts w:ascii="Calibri" w:hAnsi="Calibri" w:cs="Calibri"/>
          <w:sz w:val="24"/>
          <w:szCs w:val="24"/>
          <w:rtl/>
        </w:rPr>
        <w:t xml:space="preserve">יש </w:t>
      </w:r>
      <w:r w:rsidRPr="00AB47EE">
        <w:rPr>
          <w:rFonts w:ascii="Calibri" w:hAnsi="Calibri" w:cs="Calibri"/>
          <w:b/>
          <w:bCs/>
          <w:sz w:val="24"/>
          <w:szCs w:val="24"/>
          <w:rtl/>
        </w:rPr>
        <w:t xml:space="preserve">לשוחח עם הילד או המתבגר על משמעות הטיפול מרחוק, </w:t>
      </w:r>
      <w:r w:rsidRPr="00AB47EE">
        <w:rPr>
          <w:rFonts w:ascii="Calibri" w:hAnsi="Calibri" w:cs="Calibri"/>
          <w:sz w:val="24"/>
          <w:szCs w:val="24"/>
          <w:rtl/>
        </w:rPr>
        <w:t>לפי רמת התפתחותו</w:t>
      </w:r>
      <w:r w:rsidRPr="00AB47EE">
        <w:rPr>
          <w:rFonts w:ascii="Calibri" w:hAnsi="Calibri" w:cs="Calibri"/>
          <w:b/>
          <w:bCs/>
          <w:sz w:val="24"/>
          <w:szCs w:val="24"/>
          <w:rtl/>
        </w:rPr>
        <w:t>, ול</w:t>
      </w:r>
      <w:r w:rsidR="00747090">
        <w:rPr>
          <w:rFonts w:ascii="Calibri" w:hAnsi="Calibri" w:cs="Calibri" w:hint="cs"/>
          <w:b/>
          <w:bCs/>
          <w:sz w:val="24"/>
          <w:szCs w:val="24"/>
          <w:rtl/>
        </w:rPr>
        <w:t>בחון</w:t>
      </w:r>
      <w:r w:rsidRPr="00AB47EE">
        <w:rPr>
          <w:rFonts w:ascii="Calibri" w:hAnsi="Calibri" w:cs="Calibri"/>
          <w:b/>
          <w:bCs/>
          <w:sz w:val="24"/>
          <w:szCs w:val="24"/>
          <w:rtl/>
        </w:rPr>
        <w:t xml:space="preserve"> את הסכמתו לשת"פ עם טיפול כזה. </w:t>
      </w:r>
    </w:p>
    <w:p w14:paraId="1113BCFC" w14:textId="07F6DA38" w:rsidR="001F7D75" w:rsidRPr="00AB47EE" w:rsidRDefault="003A4600" w:rsidP="001F7D75">
      <w:pPr>
        <w:pStyle w:val="a3"/>
        <w:numPr>
          <w:ilvl w:val="0"/>
          <w:numId w:val="3"/>
        </w:numPr>
        <w:rPr>
          <w:rFonts w:ascii="Calibri" w:hAnsi="Calibri" w:cs="Calibri"/>
          <w:sz w:val="24"/>
          <w:szCs w:val="24"/>
        </w:rPr>
      </w:pPr>
      <w:r w:rsidRPr="00AB47EE">
        <w:rPr>
          <w:rFonts w:ascii="Calibri" w:hAnsi="Calibri" w:cs="Calibri"/>
          <w:sz w:val="24"/>
          <w:szCs w:val="24"/>
          <w:rtl/>
        </w:rPr>
        <w:t>אם הוחלט על טיפול מרחוק</w:t>
      </w:r>
      <w:r w:rsidR="00456D75" w:rsidRPr="00AB47EE">
        <w:rPr>
          <w:rFonts w:ascii="Calibri" w:hAnsi="Calibri" w:cs="Calibri"/>
          <w:sz w:val="24"/>
          <w:szCs w:val="24"/>
          <w:rtl/>
        </w:rPr>
        <w:t xml:space="preserve"> יש </w:t>
      </w:r>
      <w:r w:rsidR="00456D75" w:rsidRPr="00AB47EE">
        <w:rPr>
          <w:rFonts w:ascii="Calibri" w:hAnsi="Calibri" w:cs="Calibri"/>
          <w:b/>
          <w:bCs/>
          <w:sz w:val="24"/>
          <w:szCs w:val="24"/>
          <w:rtl/>
        </w:rPr>
        <w:t xml:space="preserve">להבנות (מחדש </w:t>
      </w:r>
      <w:r w:rsidR="001F7D75" w:rsidRPr="00AB47EE">
        <w:rPr>
          <w:rFonts w:ascii="Calibri" w:hAnsi="Calibri" w:cs="Calibri"/>
          <w:b/>
          <w:bCs/>
          <w:sz w:val="24"/>
          <w:szCs w:val="24"/>
          <w:rtl/>
        </w:rPr>
        <w:t>במקרה של טיפול קיים)</w:t>
      </w:r>
      <w:r w:rsidR="00456D75" w:rsidRPr="00AB47EE">
        <w:rPr>
          <w:rFonts w:ascii="Calibri" w:hAnsi="Calibri" w:cs="Calibri"/>
          <w:b/>
          <w:bCs/>
          <w:sz w:val="24"/>
          <w:szCs w:val="24"/>
          <w:rtl/>
        </w:rPr>
        <w:t xml:space="preserve"> את החוזה המקצועי ביחד עם המטופל</w:t>
      </w:r>
      <w:r w:rsidR="001F7D75" w:rsidRPr="00AB47EE">
        <w:rPr>
          <w:rFonts w:ascii="Calibri" w:hAnsi="Calibri" w:cs="Calibri"/>
          <w:b/>
          <w:bCs/>
          <w:sz w:val="24"/>
          <w:szCs w:val="24"/>
          <w:rtl/>
        </w:rPr>
        <w:t xml:space="preserve"> והוריו</w:t>
      </w:r>
      <w:r w:rsidR="00456D75" w:rsidRPr="00AB47EE">
        <w:rPr>
          <w:rFonts w:ascii="Calibri" w:hAnsi="Calibri" w:cs="Calibri"/>
          <w:b/>
          <w:bCs/>
          <w:sz w:val="24"/>
          <w:szCs w:val="24"/>
          <w:rtl/>
        </w:rPr>
        <w:t xml:space="preserve">, </w:t>
      </w:r>
      <w:r w:rsidR="00456D75" w:rsidRPr="00AB47EE">
        <w:rPr>
          <w:rFonts w:ascii="Calibri" w:hAnsi="Calibri" w:cs="Calibri"/>
          <w:sz w:val="24"/>
          <w:szCs w:val="24"/>
          <w:rtl/>
        </w:rPr>
        <w:t xml:space="preserve">כך שיכלול מתן מידע על היתרונות והסיכונים לטיפול מרחוק, אופני ההתקשרות, מועדיה, התנהלות במפגש. </w:t>
      </w:r>
    </w:p>
    <w:p w14:paraId="241E5669" w14:textId="3CF446DC" w:rsidR="001F0F52" w:rsidRPr="00AB47EE" w:rsidRDefault="001F0F52" w:rsidP="001F7D75">
      <w:pPr>
        <w:pStyle w:val="a3"/>
        <w:numPr>
          <w:ilvl w:val="0"/>
          <w:numId w:val="3"/>
        </w:numPr>
        <w:rPr>
          <w:rFonts w:ascii="Calibri" w:hAnsi="Calibri" w:cs="Times New Roman"/>
          <w:sz w:val="24"/>
          <w:szCs w:val="24"/>
          <w:rtl/>
        </w:rPr>
      </w:pPr>
      <w:r w:rsidRPr="00AB47EE">
        <w:rPr>
          <w:rFonts w:ascii="Calibri" w:hAnsi="Calibri" w:cs="Calibri"/>
          <w:sz w:val="24"/>
          <w:szCs w:val="24"/>
          <w:rtl/>
        </w:rPr>
        <w:t>יש לתעד ברשומות את ההסכמות שהושגו.</w:t>
      </w:r>
    </w:p>
    <w:p w14:paraId="176B4806" w14:textId="6956CB0D" w:rsidR="001F7D75" w:rsidRPr="00AB47EE" w:rsidRDefault="001F7D75" w:rsidP="001F7D75">
      <w:pPr>
        <w:pStyle w:val="a3"/>
        <w:numPr>
          <w:ilvl w:val="0"/>
          <w:numId w:val="3"/>
        </w:numPr>
        <w:rPr>
          <w:rFonts w:ascii="Calibri" w:hAnsi="Calibri" w:cs="Calibri"/>
          <w:sz w:val="24"/>
          <w:szCs w:val="24"/>
        </w:rPr>
      </w:pPr>
      <w:r w:rsidRPr="00AB47EE">
        <w:rPr>
          <w:rFonts w:ascii="Calibri" w:hAnsi="Calibri" w:cs="Calibri"/>
          <w:sz w:val="24"/>
          <w:szCs w:val="24"/>
          <w:rtl/>
        </w:rPr>
        <w:t>דגש מיוחד יש לתת</w:t>
      </w:r>
      <w:r w:rsidRPr="00AB47EE">
        <w:rPr>
          <w:rFonts w:ascii="Calibri" w:hAnsi="Calibri" w:cs="Calibri"/>
          <w:b/>
          <w:bCs/>
          <w:sz w:val="24"/>
          <w:szCs w:val="24"/>
          <w:rtl/>
        </w:rPr>
        <w:t xml:space="preserve"> לסביבת ההתערבות הטיפולית הנקלטת במצלמה ולדאוג שתהיה ראויה ומתאימה,</w:t>
      </w:r>
      <w:r w:rsidRPr="00AB47EE">
        <w:rPr>
          <w:rFonts w:ascii="Calibri" w:hAnsi="Calibri" w:cs="Calibri"/>
          <w:sz w:val="24"/>
          <w:szCs w:val="24"/>
          <w:rtl/>
        </w:rPr>
        <w:t xml:space="preserve"> הן מזווית המטפל והן מזווית המטופל.</w:t>
      </w:r>
    </w:p>
    <w:p w14:paraId="2CB02D2F" w14:textId="335AA132" w:rsidR="001F0F52" w:rsidRPr="00AB47EE" w:rsidRDefault="001F7D75" w:rsidP="001F0F52">
      <w:pPr>
        <w:pStyle w:val="a3"/>
        <w:numPr>
          <w:ilvl w:val="0"/>
          <w:numId w:val="3"/>
        </w:numPr>
        <w:rPr>
          <w:rFonts w:ascii="Calibri" w:hAnsi="Calibri" w:cs="Calibri"/>
          <w:b/>
          <w:bCs/>
          <w:sz w:val="24"/>
          <w:szCs w:val="24"/>
        </w:rPr>
      </w:pPr>
      <w:r w:rsidRPr="00AB47EE">
        <w:rPr>
          <w:rFonts w:ascii="Calibri" w:hAnsi="Calibri" w:cs="Calibri"/>
          <w:sz w:val="24"/>
          <w:szCs w:val="24"/>
          <w:rtl/>
        </w:rPr>
        <w:t xml:space="preserve">יש </w:t>
      </w:r>
      <w:r w:rsidRPr="00AB47EE">
        <w:rPr>
          <w:rFonts w:ascii="Calibri" w:hAnsi="Calibri" w:cs="Calibri"/>
          <w:b/>
          <w:bCs/>
          <w:sz w:val="24"/>
          <w:szCs w:val="24"/>
          <w:rtl/>
        </w:rPr>
        <w:t>להיערך מראש לתקלות טכנולוגיות אפשריות ולחלופות מתאימות</w:t>
      </w:r>
      <w:r w:rsidRPr="00AB47EE">
        <w:rPr>
          <w:rFonts w:ascii="Calibri" w:hAnsi="Calibri" w:cs="Calibri"/>
          <w:b/>
          <w:bCs/>
          <w:sz w:val="24"/>
          <w:szCs w:val="24"/>
        </w:rPr>
        <w:t xml:space="preserve"> </w:t>
      </w:r>
      <w:r w:rsidRPr="00AB47EE">
        <w:rPr>
          <w:rFonts w:ascii="Calibri" w:hAnsi="Calibri" w:cs="Calibri"/>
          <w:b/>
          <w:bCs/>
          <w:sz w:val="24"/>
          <w:szCs w:val="24"/>
          <w:rtl/>
        </w:rPr>
        <w:t>להמשך המפגש.</w:t>
      </w:r>
    </w:p>
    <w:p w14:paraId="36E6C319" w14:textId="28E4899F" w:rsidR="00051281" w:rsidRPr="00AB47EE" w:rsidRDefault="00051281" w:rsidP="001F0F52">
      <w:pPr>
        <w:pStyle w:val="a3"/>
        <w:numPr>
          <w:ilvl w:val="0"/>
          <w:numId w:val="3"/>
        </w:numPr>
        <w:rPr>
          <w:rFonts w:ascii="Calibri" w:hAnsi="Calibri" w:cs="Calibri"/>
          <w:b/>
          <w:bCs/>
          <w:sz w:val="24"/>
          <w:szCs w:val="24"/>
        </w:rPr>
      </w:pPr>
      <w:r w:rsidRPr="00AB47EE">
        <w:rPr>
          <w:rFonts w:ascii="Calibri" w:hAnsi="Calibri" w:cs="Calibri"/>
          <w:sz w:val="24"/>
          <w:szCs w:val="24"/>
          <w:rtl/>
        </w:rPr>
        <w:t>במקרה שהמטופל</w:t>
      </w:r>
      <w:r w:rsidRPr="00AB47EE">
        <w:rPr>
          <w:rFonts w:ascii="Calibri" w:hAnsi="Calibri" w:cs="Calibri"/>
          <w:b/>
          <w:bCs/>
          <w:sz w:val="24"/>
          <w:szCs w:val="24"/>
          <w:rtl/>
        </w:rPr>
        <w:t xml:space="preserve"> </w:t>
      </w:r>
      <w:r w:rsidRPr="00AB47EE">
        <w:rPr>
          <w:rFonts w:ascii="Calibri" w:hAnsi="Calibri" w:cs="Calibri"/>
          <w:sz w:val="24"/>
          <w:szCs w:val="24"/>
          <w:rtl/>
        </w:rPr>
        <w:t xml:space="preserve">לא משתמש באפשרות הוידאו, </w:t>
      </w:r>
      <w:r w:rsidRPr="00AB47EE">
        <w:rPr>
          <w:rFonts w:ascii="Calibri" w:hAnsi="Calibri" w:cs="Calibri"/>
          <w:b/>
          <w:bCs/>
          <w:sz w:val="24"/>
          <w:szCs w:val="24"/>
          <w:rtl/>
        </w:rPr>
        <w:t>על המטפל לדאוג מראש לזיהוי ברור של המטופל.</w:t>
      </w:r>
    </w:p>
    <w:p w14:paraId="165651D8" w14:textId="77372F2E" w:rsidR="001F0F52" w:rsidRDefault="001F0F52" w:rsidP="008C791C">
      <w:pPr>
        <w:pStyle w:val="a3"/>
        <w:ind w:left="662"/>
        <w:rPr>
          <w:rFonts w:ascii="Calibri" w:hAnsi="Calibri" w:cs="Times New Roman"/>
          <w:sz w:val="24"/>
          <w:szCs w:val="24"/>
          <w:rtl/>
        </w:rPr>
      </w:pPr>
    </w:p>
    <w:p w14:paraId="1B19F6B8" w14:textId="77777777" w:rsidR="008A6071" w:rsidRPr="00AB47EE" w:rsidRDefault="008A6071" w:rsidP="008C791C">
      <w:pPr>
        <w:pStyle w:val="a3"/>
        <w:ind w:left="662"/>
        <w:rPr>
          <w:rFonts w:ascii="Calibri" w:hAnsi="Calibri" w:cs="Times New Roman"/>
          <w:sz w:val="24"/>
          <w:szCs w:val="24"/>
          <w:rtl/>
        </w:rPr>
      </w:pPr>
    </w:p>
    <w:p w14:paraId="5B6CF96D" w14:textId="4FD7A367" w:rsidR="001F0F52" w:rsidRPr="00AB47EE" w:rsidRDefault="008C791C" w:rsidP="008C791C">
      <w:pPr>
        <w:pStyle w:val="a3"/>
        <w:ind w:left="-58"/>
        <w:rPr>
          <w:rFonts w:ascii="Calibri" w:hAnsi="Calibri" w:cs="Calibri"/>
          <w:b/>
          <w:bCs/>
          <w:sz w:val="24"/>
          <w:szCs w:val="24"/>
          <w:u w:val="single"/>
        </w:rPr>
      </w:pPr>
      <w:r w:rsidRPr="00AB47EE">
        <w:rPr>
          <w:rFonts w:ascii="Calibri" w:hAnsi="Calibri" w:cs="Calibri"/>
          <w:sz w:val="24"/>
          <w:szCs w:val="24"/>
          <w:rtl/>
        </w:rPr>
        <w:t xml:space="preserve"> </w:t>
      </w:r>
      <w:r w:rsidR="001F0F52" w:rsidRPr="00AB47EE">
        <w:rPr>
          <w:rFonts w:ascii="Calibri" w:hAnsi="Calibri" w:cs="Calibri"/>
          <w:sz w:val="24"/>
          <w:szCs w:val="24"/>
          <w:u w:val="single"/>
          <w:rtl/>
        </w:rPr>
        <w:t>הבריאות הפיזית של המטפל והמטופל</w:t>
      </w:r>
    </w:p>
    <w:p w14:paraId="5A282EF0" w14:textId="7796E5E8" w:rsidR="008C791C" w:rsidRPr="00AB47EE" w:rsidRDefault="008C791C" w:rsidP="008C791C">
      <w:pPr>
        <w:pStyle w:val="a3"/>
        <w:numPr>
          <w:ilvl w:val="0"/>
          <w:numId w:val="4"/>
        </w:numPr>
        <w:rPr>
          <w:rFonts w:ascii="Calibri" w:hAnsi="Calibri" w:cs="Calibri"/>
          <w:b/>
          <w:bCs/>
          <w:sz w:val="24"/>
          <w:szCs w:val="24"/>
        </w:rPr>
      </w:pPr>
      <w:r w:rsidRPr="00AB47EE">
        <w:rPr>
          <w:rFonts w:ascii="Calibri" w:hAnsi="Calibri" w:cs="Calibri"/>
          <w:sz w:val="24"/>
          <w:szCs w:val="24"/>
          <w:rtl/>
        </w:rPr>
        <w:t xml:space="preserve">לעיתים מעוניין המטופל במפגש פנים אל פנים ולא מרחוק ושיקול הדעת המקצועי של המטפל רואה בכך חשיבות. </w:t>
      </w:r>
      <w:r w:rsidRPr="00AB47EE">
        <w:rPr>
          <w:rFonts w:ascii="Calibri" w:hAnsi="Calibri" w:cs="Calibri"/>
          <w:b/>
          <w:bCs/>
          <w:sz w:val="24"/>
          <w:szCs w:val="24"/>
          <w:rtl/>
        </w:rPr>
        <w:t xml:space="preserve">מפגש כזה יכול להתקיים רק אם </w:t>
      </w:r>
      <w:r w:rsidR="007861FF" w:rsidRPr="00AB47EE">
        <w:rPr>
          <w:rFonts w:ascii="Calibri" w:hAnsi="Calibri" w:cs="Calibri"/>
          <w:b/>
          <w:bCs/>
          <w:sz w:val="24"/>
          <w:szCs w:val="24"/>
          <w:rtl/>
        </w:rPr>
        <w:t>הוא עומד</w:t>
      </w:r>
      <w:r w:rsidRPr="00AB47EE">
        <w:rPr>
          <w:rFonts w:ascii="Calibri" w:hAnsi="Calibri" w:cs="Calibri"/>
          <w:b/>
          <w:bCs/>
          <w:sz w:val="24"/>
          <w:szCs w:val="24"/>
          <w:rtl/>
        </w:rPr>
        <w:t xml:space="preserve"> בהנחיות העדכניות של משרד הבריאות ו</w:t>
      </w:r>
      <w:r w:rsidR="007861FF" w:rsidRPr="00AB47EE">
        <w:rPr>
          <w:rFonts w:ascii="Calibri" w:hAnsi="Calibri" w:cs="Calibri"/>
          <w:b/>
          <w:bCs/>
          <w:sz w:val="24"/>
          <w:szCs w:val="24"/>
          <w:rtl/>
        </w:rPr>
        <w:t xml:space="preserve">באחריות המטפל </w:t>
      </w:r>
      <w:r w:rsidRPr="00AB47EE">
        <w:rPr>
          <w:rFonts w:ascii="Calibri" w:hAnsi="Calibri" w:cs="Calibri"/>
          <w:b/>
          <w:bCs/>
          <w:sz w:val="24"/>
          <w:szCs w:val="24"/>
          <w:rtl/>
        </w:rPr>
        <w:t>להבטיח שאין בקיום המפגש משום סיכון לבריאות המטופל והמטפל.</w:t>
      </w:r>
    </w:p>
    <w:p w14:paraId="36BDDCF5" w14:textId="55842FFF" w:rsidR="001F0F52" w:rsidRPr="00AB47EE" w:rsidRDefault="007861FF" w:rsidP="001F0F52">
      <w:pPr>
        <w:pStyle w:val="a3"/>
        <w:numPr>
          <w:ilvl w:val="0"/>
          <w:numId w:val="4"/>
        </w:numPr>
        <w:ind w:left="662"/>
        <w:rPr>
          <w:rFonts w:ascii="Calibri" w:hAnsi="Calibri" w:cs="Calibri"/>
          <w:b/>
          <w:bCs/>
          <w:sz w:val="24"/>
          <w:szCs w:val="24"/>
        </w:rPr>
      </w:pPr>
      <w:r w:rsidRPr="00AB47EE">
        <w:rPr>
          <w:rFonts w:ascii="Calibri" w:hAnsi="Calibri" w:cs="Calibri"/>
          <w:sz w:val="24"/>
          <w:szCs w:val="24"/>
          <w:rtl/>
        </w:rPr>
        <w:t xml:space="preserve"> </w:t>
      </w:r>
      <w:r w:rsidRPr="00AB47EE">
        <w:rPr>
          <w:rFonts w:ascii="Calibri" w:hAnsi="Calibri" w:cs="Calibri"/>
          <w:b/>
          <w:bCs/>
          <w:sz w:val="24"/>
          <w:szCs w:val="24"/>
          <w:rtl/>
        </w:rPr>
        <w:t>במידה ומתקיים המפגש פנים אל פנים יש להנחות את המטופל אודות הנהלים בהגעה.</w:t>
      </w:r>
    </w:p>
    <w:p w14:paraId="43B47A8E" w14:textId="7FDD5D97" w:rsidR="00104A18" w:rsidRPr="00AB47EE" w:rsidRDefault="00104A18" w:rsidP="001F0F52">
      <w:pPr>
        <w:pStyle w:val="a3"/>
        <w:numPr>
          <w:ilvl w:val="0"/>
          <w:numId w:val="4"/>
        </w:numPr>
        <w:ind w:left="662"/>
        <w:rPr>
          <w:rFonts w:ascii="Calibri" w:hAnsi="Calibri" w:cs="Calibri"/>
          <w:b/>
          <w:bCs/>
          <w:sz w:val="24"/>
          <w:szCs w:val="24"/>
        </w:rPr>
      </w:pPr>
      <w:r w:rsidRPr="00AB47EE">
        <w:rPr>
          <w:rFonts w:ascii="Calibri" w:hAnsi="Calibri" w:cs="Calibri"/>
          <w:b/>
          <w:bCs/>
          <w:sz w:val="24"/>
          <w:szCs w:val="24"/>
          <w:rtl/>
        </w:rPr>
        <w:t>כאשר המטפל אובחן כנשא/חולה של הנגיף, עליו ליידע מיד את המטופלים איתם נפגש בתקופה שנקבעה בהוראות משרד הבריאות וכן את הוריהם.</w:t>
      </w:r>
    </w:p>
    <w:p w14:paraId="43D6FAFC" w14:textId="4524CFD0" w:rsidR="00180C78" w:rsidRPr="00AB47EE" w:rsidRDefault="00180C78" w:rsidP="001F0F52">
      <w:pPr>
        <w:pStyle w:val="a3"/>
        <w:numPr>
          <w:ilvl w:val="0"/>
          <w:numId w:val="4"/>
        </w:numPr>
        <w:ind w:left="662"/>
        <w:rPr>
          <w:rFonts w:ascii="Calibri" w:hAnsi="Calibri" w:cs="Calibri"/>
          <w:b/>
          <w:bCs/>
          <w:sz w:val="24"/>
          <w:szCs w:val="24"/>
        </w:rPr>
      </w:pPr>
      <w:r w:rsidRPr="00C873E1">
        <w:rPr>
          <w:rFonts w:ascii="Calibri" w:hAnsi="Calibri" w:cs="Calibri"/>
          <w:sz w:val="24"/>
          <w:szCs w:val="24"/>
          <w:rtl/>
        </w:rPr>
        <w:t xml:space="preserve">במצבים בהם המעסיק מסרב למעבר של עבודה מרחוק בניגוד להנחיות, או אינו מאפשר את התנאים שיבטיחו התערבות ראויה ובטוחה, </w:t>
      </w:r>
      <w:r w:rsidRPr="00AB47EE">
        <w:rPr>
          <w:rFonts w:ascii="Calibri" w:hAnsi="Calibri" w:cs="Calibri"/>
          <w:b/>
          <w:bCs/>
          <w:sz w:val="24"/>
          <w:szCs w:val="24"/>
          <w:rtl/>
        </w:rPr>
        <w:t xml:space="preserve">מומלץ שהמטפל יעשה ככל יכולתו כדי להגיע לפתרון שיאפשר לו למלא את תפקידו בצורה מקצועית ואחראית, ותוך מניעת נזק אפשרי. כמו כן עליו לנהוג בשקיפות מול הלקוח לגבי מצב העניינים. </w:t>
      </w:r>
    </w:p>
    <w:p w14:paraId="6A5C76B8" w14:textId="5BDFAE22" w:rsidR="00180C78" w:rsidRPr="00AB47EE" w:rsidRDefault="00180C78" w:rsidP="001F0F52">
      <w:pPr>
        <w:pStyle w:val="a3"/>
        <w:numPr>
          <w:ilvl w:val="0"/>
          <w:numId w:val="4"/>
        </w:numPr>
        <w:ind w:left="662"/>
        <w:rPr>
          <w:rFonts w:ascii="Calibri" w:hAnsi="Calibri" w:cs="Calibri"/>
          <w:b/>
          <w:bCs/>
          <w:sz w:val="24"/>
          <w:szCs w:val="24"/>
        </w:rPr>
      </w:pPr>
      <w:r w:rsidRPr="00AB47EE">
        <w:rPr>
          <w:rFonts w:ascii="Calibri" w:hAnsi="Calibri" w:cs="Calibri"/>
          <w:sz w:val="24"/>
          <w:szCs w:val="24"/>
        </w:rPr>
        <w:t xml:space="preserve"> </w:t>
      </w:r>
      <w:r w:rsidRPr="00AB47EE">
        <w:rPr>
          <w:rFonts w:ascii="Calibri" w:hAnsi="Calibri" w:cs="Calibri"/>
          <w:b/>
          <w:bCs/>
          <w:sz w:val="24"/>
          <w:szCs w:val="24"/>
          <w:rtl/>
        </w:rPr>
        <w:t xml:space="preserve">כאשר פתרון לקונפליקט לא מושג, מומלץ לפנות להתייעצות עם </w:t>
      </w:r>
      <w:r w:rsidR="00284C76">
        <w:rPr>
          <w:rFonts w:ascii="Calibri" w:hAnsi="Calibri" w:cs="Calibri" w:hint="cs"/>
          <w:b/>
          <w:bCs/>
          <w:sz w:val="24"/>
          <w:szCs w:val="24"/>
          <w:rtl/>
        </w:rPr>
        <w:t>המנהל הישיר</w:t>
      </w:r>
      <w:r w:rsidRPr="00AB47EE">
        <w:rPr>
          <w:rFonts w:ascii="Calibri" w:hAnsi="Calibri" w:cs="Calibri"/>
          <w:b/>
          <w:bCs/>
          <w:sz w:val="24"/>
          <w:szCs w:val="24"/>
          <w:rtl/>
        </w:rPr>
        <w:t xml:space="preserve"> </w:t>
      </w:r>
      <w:r w:rsidR="00284C76">
        <w:rPr>
          <w:rFonts w:ascii="Calibri" w:hAnsi="Calibri" w:cs="Calibri" w:hint="cs"/>
          <w:b/>
          <w:bCs/>
          <w:sz w:val="24"/>
          <w:szCs w:val="24"/>
          <w:rtl/>
        </w:rPr>
        <w:t>ותמיד אפשר להיעזר ב</w:t>
      </w:r>
      <w:r w:rsidRPr="00AB47EE">
        <w:rPr>
          <w:rFonts w:ascii="Calibri" w:hAnsi="Calibri" w:cs="Calibri"/>
          <w:b/>
          <w:bCs/>
          <w:sz w:val="24"/>
          <w:szCs w:val="24"/>
          <w:rtl/>
        </w:rPr>
        <w:t>ועדת האתיקה</w:t>
      </w:r>
      <w:r w:rsidRPr="00AB47EE">
        <w:rPr>
          <w:rFonts w:ascii="Calibri" w:hAnsi="Calibri" w:cs="Calibri"/>
          <w:sz w:val="24"/>
          <w:szCs w:val="24"/>
        </w:rPr>
        <w:t>.</w:t>
      </w:r>
    </w:p>
    <w:p w14:paraId="0F9F13A3" w14:textId="2EBD49D1" w:rsidR="00AB47EE" w:rsidRPr="00AB47EE" w:rsidRDefault="00AB47EE" w:rsidP="001F0F52">
      <w:pPr>
        <w:pStyle w:val="a3"/>
        <w:numPr>
          <w:ilvl w:val="0"/>
          <w:numId w:val="4"/>
        </w:numPr>
        <w:ind w:left="662"/>
        <w:rPr>
          <w:rFonts w:ascii="Calibri" w:hAnsi="Calibri" w:cs="Calibri"/>
          <w:b/>
          <w:bCs/>
          <w:sz w:val="24"/>
          <w:szCs w:val="24"/>
        </w:rPr>
      </w:pPr>
      <w:r w:rsidRPr="00AB47EE">
        <w:rPr>
          <w:rFonts w:ascii="Calibri" w:hAnsi="Calibri" w:cs="Calibri"/>
          <w:sz w:val="24"/>
          <w:szCs w:val="24"/>
          <w:rtl/>
        </w:rPr>
        <w:t xml:space="preserve">עפ"י התקנות לשעת חירום ממאי 2020, "טיפול בקטין או בחסר ישע יכול שיתקיים בלא עטיית מסכה ושמירת מרחק ובלבד שמדובר בטיפול שמעצם טיבו נדרש להתקיים תוך קרבה גדולה יותר בין המטפל." </w:t>
      </w:r>
      <w:r w:rsidRPr="00AB47EE">
        <w:rPr>
          <w:rFonts w:ascii="Calibri" w:hAnsi="Calibri" w:cs="Calibri"/>
          <w:b/>
          <w:bCs/>
          <w:sz w:val="24"/>
          <w:szCs w:val="24"/>
          <w:rtl/>
        </w:rPr>
        <w:t>ההחלטה אם מתקיימים התנאים לטיפול 'שמעצם טיבו נדרש להתקיים</w:t>
      </w:r>
      <w:r w:rsidR="008A6071">
        <w:rPr>
          <w:rFonts w:ascii="Calibri" w:hAnsi="Calibri" w:cs="Calibri" w:hint="cs"/>
          <w:b/>
          <w:bCs/>
          <w:sz w:val="24"/>
          <w:szCs w:val="24"/>
          <w:rtl/>
        </w:rPr>
        <w:t>...</w:t>
      </w:r>
      <w:r w:rsidRPr="00AB47EE">
        <w:rPr>
          <w:rFonts w:ascii="Calibri" w:hAnsi="Calibri" w:cs="Calibri"/>
          <w:b/>
          <w:bCs/>
          <w:sz w:val="24"/>
          <w:szCs w:val="24"/>
          <w:rtl/>
        </w:rPr>
        <w:t>' וכן האם לקיים מפגש במצב זה, נתונה לשיקול דעתו</w:t>
      </w:r>
      <w:r w:rsidRPr="00AB47EE">
        <w:rPr>
          <w:rFonts w:ascii="Calibri" w:hAnsi="Calibri" w:cs="Calibri"/>
          <w:sz w:val="24"/>
          <w:szCs w:val="24"/>
          <w:rtl/>
        </w:rPr>
        <w:t xml:space="preserve"> של המטפל בשקלול נתוני הבריאות של המטופל ושלו, הצרכים הנפשיים של המטופל, וההנחיות העדכניות.    </w:t>
      </w:r>
    </w:p>
    <w:p w14:paraId="13AEA6DF" w14:textId="70774A00" w:rsidR="001F0F52" w:rsidRPr="00AB47EE" w:rsidRDefault="00EA7073" w:rsidP="00EA7073">
      <w:pPr>
        <w:rPr>
          <w:rFonts w:ascii="Calibri" w:hAnsi="Calibri" w:cs="Times New Roman"/>
          <w:sz w:val="24"/>
          <w:szCs w:val="24"/>
          <w:u w:val="single"/>
          <w:rtl/>
        </w:rPr>
      </w:pPr>
      <w:r w:rsidRPr="00AB47EE">
        <w:rPr>
          <w:rFonts w:ascii="Calibri" w:hAnsi="Calibri" w:cs="Calibri"/>
          <w:sz w:val="24"/>
          <w:szCs w:val="24"/>
          <w:u w:val="single"/>
          <w:rtl/>
        </w:rPr>
        <w:t>סודיות ופרטיות</w:t>
      </w:r>
    </w:p>
    <w:p w14:paraId="2B5EE281" w14:textId="7224361E" w:rsidR="00CA428E" w:rsidRPr="00AB47EE" w:rsidRDefault="00CA428E" w:rsidP="00EA7073">
      <w:pPr>
        <w:rPr>
          <w:rFonts w:ascii="Calibri" w:hAnsi="Calibri" w:cs="Times New Roman"/>
          <w:sz w:val="24"/>
          <w:szCs w:val="24"/>
          <w:u w:val="single"/>
          <w:rtl/>
        </w:rPr>
      </w:pPr>
      <w:r w:rsidRPr="00AB47EE">
        <w:rPr>
          <w:rFonts w:ascii="Calibri" w:hAnsi="Calibri" w:cs="Calibri"/>
          <w:sz w:val="24"/>
          <w:szCs w:val="24"/>
          <w:rtl/>
        </w:rPr>
        <w:t>עקרון שמירת הסודיות והפרטיות, והחיסיון על פרטי הלקוח, הינו תנאי חיוני ומרכזי בכל התערבות פסיכולוגית.</w:t>
      </w:r>
    </w:p>
    <w:p w14:paraId="26CDE169" w14:textId="59F0510C" w:rsidR="00EA7073" w:rsidRPr="00AB47EE" w:rsidRDefault="00051281" w:rsidP="00EA7073">
      <w:pPr>
        <w:pStyle w:val="a3"/>
        <w:numPr>
          <w:ilvl w:val="0"/>
          <w:numId w:val="3"/>
        </w:numPr>
        <w:rPr>
          <w:rFonts w:ascii="Calibri" w:hAnsi="Calibri" w:cs="Calibri"/>
          <w:b/>
          <w:bCs/>
          <w:sz w:val="24"/>
          <w:szCs w:val="24"/>
        </w:rPr>
      </w:pPr>
      <w:r w:rsidRPr="00AB47EE">
        <w:rPr>
          <w:rFonts w:ascii="Calibri" w:hAnsi="Calibri" w:cs="Calibri"/>
          <w:sz w:val="24"/>
          <w:szCs w:val="24"/>
          <w:rtl/>
        </w:rPr>
        <w:t>באחריות המטפל לדאוג</w:t>
      </w:r>
      <w:r w:rsidR="00EA7073" w:rsidRPr="00AB47EE">
        <w:rPr>
          <w:rFonts w:ascii="Calibri" w:hAnsi="Calibri" w:cs="Calibri"/>
          <w:sz w:val="24"/>
          <w:szCs w:val="24"/>
          <w:rtl/>
        </w:rPr>
        <w:t xml:space="preserve"> </w:t>
      </w:r>
      <w:r w:rsidR="00EA7073" w:rsidRPr="00AB47EE">
        <w:rPr>
          <w:rFonts w:ascii="Calibri" w:hAnsi="Calibri" w:cs="Calibri"/>
          <w:b/>
          <w:bCs/>
          <w:sz w:val="24"/>
          <w:szCs w:val="24"/>
          <w:rtl/>
        </w:rPr>
        <w:t xml:space="preserve">שתתאפשר הפרטיות </w:t>
      </w:r>
      <w:r w:rsidRPr="00AB47EE">
        <w:rPr>
          <w:rFonts w:ascii="Calibri" w:hAnsi="Calibri" w:cs="Calibri"/>
          <w:b/>
          <w:bCs/>
          <w:sz w:val="24"/>
          <w:szCs w:val="24"/>
          <w:rtl/>
        </w:rPr>
        <w:t xml:space="preserve">והסודיות </w:t>
      </w:r>
      <w:r w:rsidR="00EA7073" w:rsidRPr="00AB47EE">
        <w:rPr>
          <w:rFonts w:ascii="Calibri" w:hAnsi="Calibri" w:cs="Calibri"/>
          <w:b/>
          <w:bCs/>
          <w:sz w:val="24"/>
          <w:szCs w:val="24"/>
          <w:rtl/>
        </w:rPr>
        <w:t>הנדרש</w:t>
      </w:r>
      <w:r w:rsidRPr="00AB47EE">
        <w:rPr>
          <w:rFonts w:ascii="Calibri" w:hAnsi="Calibri" w:cs="Calibri"/>
          <w:b/>
          <w:bCs/>
          <w:sz w:val="24"/>
          <w:szCs w:val="24"/>
          <w:rtl/>
        </w:rPr>
        <w:t>ו</w:t>
      </w:r>
      <w:r w:rsidR="00EA7073" w:rsidRPr="00AB47EE">
        <w:rPr>
          <w:rFonts w:ascii="Calibri" w:hAnsi="Calibri" w:cs="Calibri"/>
          <w:b/>
          <w:bCs/>
          <w:sz w:val="24"/>
          <w:szCs w:val="24"/>
          <w:rtl/>
        </w:rPr>
        <w:t xml:space="preserve">ת, הן בחדר המטפל והן בחדר המטופל. </w:t>
      </w:r>
    </w:p>
    <w:p w14:paraId="2D268571" w14:textId="1934C364" w:rsidR="00051281" w:rsidRPr="00AB47EE" w:rsidRDefault="00051281" w:rsidP="00EA7073">
      <w:pPr>
        <w:pStyle w:val="a3"/>
        <w:numPr>
          <w:ilvl w:val="0"/>
          <w:numId w:val="3"/>
        </w:numPr>
        <w:rPr>
          <w:rFonts w:ascii="Calibri" w:hAnsi="Calibri" w:cs="Calibri"/>
          <w:b/>
          <w:bCs/>
          <w:sz w:val="24"/>
          <w:szCs w:val="24"/>
        </w:rPr>
      </w:pPr>
      <w:r w:rsidRPr="00AB47EE">
        <w:rPr>
          <w:rFonts w:ascii="Calibri" w:hAnsi="Calibri" w:cs="Calibri"/>
          <w:b/>
          <w:bCs/>
          <w:sz w:val="24"/>
          <w:szCs w:val="24"/>
          <w:rtl/>
        </w:rPr>
        <w:t xml:space="preserve">יש להשתמש רק בטכנולוגיות מאובטחות ואמינות ויש להסביר את הנחיצות לכך גם מצד המטופל. </w:t>
      </w:r>
      <w:r w:rsidR="00284C76">
        <w:rPr>
          <w:rFonts w:ascii="Calibri" w:hAnsi="Calibri" w:cs="Calibri" w:hint="cs"/>
          <w:b/>
          <w:bCs/>
          <w:sz w:val="24"/>
          <w:szCs w:val="24"/>
          <w:rtl/>
        </w:rPr>
        <w:t xml:space="preserve">(למשל הוידאו צ'ט בווטסאפ </w:t>
      </w:r>
      <w:r w:rsidR="00C873E1">
        <w:rPr>
          <w:rFonts w:ascii="Calibri" w:hAnsi="Calibri" w:cs="Calibri" w:hint="cs"/>
          <w:b/>
          <w:bCs/>
          <w:sz w:val="24"/>
          <w:szCs w:val="24"/>
          <w:rtl/>
        </w:rPr>
        <w:t xml:space="preserve">כרגע </w:t>
      </w:r>
      <w:r w:rsidR="00284C76">
        <w:rPr>
          <w:rFonts w:ascii="Calibri" w:hAnsi="Calibri" w:cs="Calibri" w:hint="cs"/>
          <w:b/>
          <w:bCs/>
          <w:sz w:val="24"/>
          <w:szCs w:val="24"/>
          <w:rtl/>
        </w:rPr>
        <w:t xml:space="preserve">לא בטוח לשימוש). </w:t>
      </w:r>
    </w:p>
    <w:p w14:paraId="01D142F0" w14:textId="671A076D" w:rsidR="00EA7073" w:rsidRPr="00AB47EE" w:rsidRDefault="00EA7073" w:rsidP="00EA7073">
      <w:pPr>
        <w:pStyle w:val="a3"/>
        <w:numPr>
          <w:ilvl w:val="0"/>
          <w:numId w:val="3"/>
        </w:numPr>
        <w:rPr>
          <w:rFonts w:ascii="Calibri" w:hAnsi="Calibri" w:cs="Calibri"/>
          <w:b/>
          <w:bCs/>
          <w:sz w:val="24"/>
          <w:szCs w:val="24"/>
        </w:rPr>
      </w:pPr>
      <w:r w:rsidRPr="00AB47EE">
        <w:rPr>
          <w:rFonts w:ascii="Calibri" w:hAnsi="Calibri" w:cs="Calibri"/>
          <w:sz w:val="24"/>
          <w:szCs w:val="24"/>
          <w:rtl/>
        </w:rPr>
        <w:t xml:space="preserve">יש לוודא מראש בפרט עם </w:t>
      </w:r>
      <w:r w:rsidR="00284C76">
        <w:rPr>
          <w:rFonts w:ascii="Calibri" w:hAnsi="Calibri" w:cs="Calibri" w:hint="cs"/>
          <w:sz w:val="24"/>
          <w:szCs w:val="24"/>
          <w:rtl/>
        </w:rPr>
        <w:t xml:space="preserve">מטופלים </w:t>
      </w:r>
      <w:r w:rsidRPr="00AB47EE">
        <w:rPr>
          <w:rFonts w:ascii="Calibri" w:hAnsi="Calibri" w:cs="Calibri"/>
          <w:sz w:val="24"/>
          <w:szCs w:val="24"/>
          <w:rtl/>
        </w:rPr>
        <w:t>מתבגר</w:t>
      </w:r>
      <w:r w:rsidR="00284C76">
        <w:rPr>
          <w:rFonts w:ascii="Calibri" w:hAnsi="Calibri" w:cs="Calibri" w:hint="cs"/>
          <w:sz w:val="24"/>
          <w:szCs w:val="24"/>
          <w:rtl/>
        </w:rPr>
        <w:t>ים</w:t>
      </w:r>
      <w:r w:rsidRPr="00AB47EE">
        <w:rPr>
          <w:rFonts w:ascii="Calibri" w:hAnsi="Calibri" w:cs="Calibri"/>
          <w:sz w:val="24"/>
          <w:szCs w:val="24"/>
          <w:rtl/>
        </w:rPr>
        <w:t xml:space="preserve"> </w:t>
      </w:r>
      <w:r w:rsidR="00284C76">
        <w:rPr>
          <w:rFonts w:ascii="Calibri" w:hAnsi="Calibri" w:cs="Calibri" w:hint="cs"/>
          <w:sz w:val="24"/>
          <w:szCs w:val="24"/>
          <w:rtl/>
        </w:rPr>
        <w:t>(</w:t>
      </w:r>
      <w:r w:rsidRPr="00AB47EE">
        <w:rPr>
          <w:rFonts w:ascii="Calibri" w:hAnsi="Calibri" w:cs="Calibri"/>
          <w:sz w:val="24"/>
          <w:szCs w:val="24"/>
          <w:rtl/>
        </w:rPr>
        <w:t>שהחוזה נאכף בעיקר מולם</w:t>
      </w:r>
      <w:r w:rsidR="00284C76">
        <w:rPr>
          <w:rFonts w:ascii="Calibri" w:hAnsi="Calibri" w:cs="Calibri" w:hint="cs"/>
          <w:sz w:val="24"/>
          <w:szCs w:val="24"/>
          <w:rtl/>
        </w:rPr>
        <w:t>)</w:t>
      </w:r>
      <w:r w:rsidRPr="00AB47EE">
        <w:rPr>
          <w:rFonts w:ascii="Calibri" w:hAnsi="Calibri" w:cs="Calibri"/>
          <w:sz w:val="24"/>
          <w:szCs w:val="24"/>
          <w:rtl/>
        </w:rPr>
        <w:t>,</w:t>
      </w:r>
      <w:r w:rsidRPr="00AB47EE">
        <w:rPr>
          <w:rFonts w:ascii="Calibri" w:hAnsi="Calibri" w:cs="Calibri"/>
          <w:b/>
          <w:bCs/>
          <w:sz w:val="24"/>
          <w:szCs w:val="24"/>
          <w:rtl/>
        </w:rPr>
        <w:t xml:space="preserve"> שהמטופל לבד בחדר, שהדלת סגורה, שבני ביתו יודעים שהוא בפגישה ושאין להפריע לו, שהוא יושב על כיסא ולא שכוב על המיטה, שהוא לבוש באופן הולם לפגישה. כך גם לגבי המטפל. </w:t>
      </w:r>
    </w:p>
    <w:p w14:paraId="3B00C39A" w14:textId="0D170601" w:rsidR="00EA7073" w:rsidRPr="00AB47EE" w:rsidRDefault="00EA7073" w:rsidP="00EA7073">
      <w:pPr>
        <w:pStyle w:val="a3"/>
        <w:numPr>
          <w:ilvl w:val="0"/>
          <w:numId w:val="3"/>
        </w:numPr>
        <w:rPr>
          <w:rFonts w:ascii="Calibri" w:hAnsi="Calibri" w:cs="Calibri"/>
          <w:sz w:val="24"/>
          <w:szCs w:val="24"/>
        </w:rPr>
      </w:pPr>
      <w:r w:rsidRPr="00AB47EE">
        <w:rPr>
          <w:rFonts w:ascii="Calibri" w:hAnsi="Calibri" w:cs="Calibri"/>
          <w:b/>
          <w:bCs/>
          <w:sz w:val="24"/>
          <w:szCs w:val="24"/>
          <w:rtl/>
        </w:rPr>
        <w:t xml:space="preserve"> אין להקליט את המפגשים </w:t>
      </w:r>
      <w:r w:rsidR="00284C76">
        <w:rPr>
          <w:rFonts w:ascii="Calibri" w:hAnsi="Calibri" w:cs="Calibri" w:hint="cs"/>
          <w:b/>
          <w:bCs/>
          <w:sz w:val="24"/>
          <w:szCs w:val="24"/>
          <w:rtl/>
        </w:rPr>
        <w:t xml:space="preserve">מרחוק </w:t>
      </w:r>
      <w:r w:rsidRPr="00AB47EE">
        <w:rPr>
          <w:rFonts w:ascii="Calibri" w:hAnsi="Calibri" w:cs="Calibri"/>
          <w:b/>
          <w:bCs/>
          <w:sz w:val="24"/>
          <w:szCs w:val="24"/>
          <w:rtl/>
        </w:rPr>
        <w:t xml:space="preserve">ללא </w:t>
      </w:r>
      <w:r w:rsidR="00051281" w:rsidRPr="00AB47EE">
        <w:rPr>
          <w:rFonts w:ascii="Calibri" w:hAnsi="Calibri" w:cs="Calibri"/>
          <w:b/>
          <w:bCs/>
          <w:sz w:val="24"/>
          <w:szCs w:val="24"/>
          <w:rtl/>
        </w:rPr>
        <w:t>הסכמה</w:t>
      </w:r>
      <w:r w:rsidRPr="00AB47EE">
        <w:rPr>
          <w:rFonts w:ascii="Calibri" w:hAnsi="Calibri" w:cs="Calibri"/>
          <w:b/>
          <w:bCs/>
          <w:sz w:val="24"/>
          <w:szCs w:val="24"/>
          <w:rtl/>
        </w:rPr>
        <w:t xml:space="preserve"> מהפרטנר לשיחה, </w:t>
      </w:r>
      <w:r w:rsidRPr="00AB47EE">
        <w:rPr>
          <w:rFonts w:ascii="Calibri" w:hAnsi="Calibri" w:cs="Calibri"/>
          <w:sz w:val="24"/>
          <w:szCs w:val="24"/>
          <w:rtl/>
        </w:rPr>
        <w:t xml:space="preserve">מטופל או מטפל. </w:t>
      </w:r>
    </w:p>
    <w:p w14:paraId="42E69459" w14:textId="1DC98B3B" w:rsidR="00104A18" w:rsidRPr="00AB47EE" w:rsidRDefault="00104A18" w:rsidP="00104A18">
      <w:pPr>
        <w:pStyle w:val="a3"/>
        <w:numPr>
          <w:ilvl w:val="0"/>
          <w:numId w:val="3"/>
        </w:numPr>
        <w:rPr>
          <w:rFonts w:ascii="Calibri" w:hAnsi="Calibri" w:cs="Calibri"/>
          <w:sz w:val="24"/>
          <w:szCs w:val="24"/>
        </w:rPr>
      </w:pPr>
      <w:r w:rsidRPr="00AB47EE">
        <w:rPr>
          <w:rFonts w:ascii="Calibri" w:hAnsi="Calibri" w:cs="Calibri"/>
          <w:b/>
          <w:bCs/>
          <w:sz w:val="24"/>
          <w:szCs w:val="24"/>
          <w:rtl/>
        </w:rPr>
        <w:t>כאשר המטפל נמצא כנשא</w:t>
      </w:r>
      <w:r w:rsidR="00284C76">
        <w:rPr>
          <w:rFonts w:ascii="Calibri" w:hAnsi="Calibri" w:cs="Calibri" w:hint="cs"/>
          <w:b/>
          <w:bCs/>
          <w:sz w:val="24"/>
          <w:szCs w:val="24"/>
          <w:rtl/>
        </w:rPr>
        <w:t>/</w:t>
      </w:r>
      <w:r w:rsidRPr="00AB47EE">
        <w:rPr>
          <w:rFonts w:ascii="Calibri" w:hAnsi="Calibri" w:cs="Calibri"/>
          <w:b/>
          <w:bCs/>
          <w:sz w:val="24"/>
          <w:szCs w:val="24"/>
          <w:rtl/>
        </w:rPr>
        <w:t>חולה והודיע על כך לכל המטופלים והוריהם הרלוונטים, אם גורמי משרד הבריאות יקבלו את הודעתו כי הודיע לכל הלקוחות הרלוונטיים, הרי שניתן להימנע מחשיפת השמות והפרת החיסיון.</w:t>
      </w:r>
      <w:r w:rsidRPr="00AB47EE">
        <w:rPr>
          <w:rFonts w:ascii="Calibri" w:hAnsi="Calibri" w:cs="Calibri"/>
          <w:sz w:val="24"/>
          <w:szCs w:val="24"/>
          <w:rtl/>
        </w:rPr>
        <w:t xml:space="preserve"> </w:t>
      </w:r>
      <w:r w:rsidRPr="00AB47EE">
        <w:rPr>
          <w:rFonts w:ascii="Calibri" w:hAnsi="Calibri" w:cs="Calibri"/>
          <w:b/>
          <w:bCs/>
          <w:sz w:val="24"/>
          <w:szCs w:val="24"/>
          <w:rtl/>
        </w:rPr>
        <w:t xml:space="preserve">אם לא עלה בידי המטפל ליידע </w:t>
      </w:r>
      <w:r w:rsidR="003F5647" w:rsidRPr="00AB47EE">
        <w:rPr>
          <w:rFonts w:ascii="Calibri" w:hAnsi="Calibri" w:cs="Calibri"/>
          <w:b/>
          <w:bCs/>
          <w:sz w:val="24"/>
          <w:szCs w:val="24"/>
          <w:rtl/>
        </w:rPr>
        <w:t xml:space="preserve">את המטופלים, </w:t>
      </w:r>
      <w:r w:rsidRPr="00AB47EE">
        <w:rPr>
          <w:rFonts w:ascii="Calibri" w:hAnsi="Calibri" w:cs="Calibri"/>
          <w:b/>
          <w:bCs/>
          <w:sz w:val="24"/>
          <w:szCs w:val="24"/>
          <w:rtl/>
        </w:rPr>
        <w:t xml:space="preserve">עליו לחשוף את שמות </w:t>
      </w:r>
      <w:r w:rsidR="003F5647" w:rsidRPr="00AB47EE">
        <w:rPr>
          <w:rFonts w:ascii="Calibri" w:hAnsi="Calibri" w:cs="Calibri"/>
          <w:b/>
          <w:bCs/>
          <w:sz w:val="24"/>
          <w:szCs w:val="24"/>
          <w:rtl/>
        </w:rPr>
        <w:t>המטופלים עפ"י דרישת משרד הבריאות.</w:t>
      </w:r>
      <w:r w:rsidR="003F5647" w:rsidRPr="00AB47EE">
        <w:rPr>
          <w:rFonts w:ascii="Calibri" w:hAnsi="Calibri" w:cs="Calibri"/>
          <w:sz w:val="24"/>
          <w:szCs w:val="24"/>
          <w:rtl/>
        </w:rPr>
        <w:t xml:space="preserve"> </w:t>
      </w:r>
    </w:p>
    <w:p w14:paraId="031338EF" w14:textId="06BCE4DC" w:rsidR="00104A18" w:rsidRPr="00284C76" w:rsidRDefault="00104A18" w:rsidP="00CA428E">
      <w:pPr>
        <w:pStyle w:val="a3"/>
        <w:numPr>
          <w:ilvl w:val="0"/>
          <w:numId w:val="3"/>
        </w:numPr>
        <w:rPr>
          <w:rFonts w:ascii="Calibri" w:hAnsi="Calibri" w:cs="Calibri"/>
          <w:sz w:val="24"/>
          <w:szCs w:val="24"/>
          <w:u w:val="single"/>
        </w:rPr>
      </w:pPr>
      <w:r w:rsidRPr="00AB47EE">
        <w:rPr>
          <w:rFonts w:ascii="Calibri" w:hAnsi="Calibri" w:cs="Calibri"/>
          <w:sz w:val="24"/>
          <w:szCs w:val="24"/>
          <w:rtl/>
        </w:rPr>
        <w:t xml:space="preserve">אולם </w:t>
      </w:r>
      <w:r w:rsidR="00CA428E" w:rsidRPr="00AB47EE">
        <w:rPr>
          <w:rFonts w:ascii="Calibri" w:hAnsi="Calibri" w:cs="Calibri"/>
          <w:sz w:val="24"/>
          <w:szCs w:val="24"/>
          <w:rtl/>
        </w:rPr>
        <w:t xml:space="preserve">כאשר המטפל </w:t>
      </w:r>
      <w:r w:rsidR="00CA428E" w:rsidRPr="00AB47EE">
        <w:rPr>
          <w:rFonts w:ascii="Calibri" w:hAnsi="Calibri" w:cs="Calibri"/>
          <w:b/>
          <w:bCs/>
          <w:sz w:val="24"/>
          <w:szCs w:val="24"/>
          <w:rtl/>
        </w:rPr>
        <w:t>נדרש לחשוף את פרטי המטופל לצורך שמירה על בריאות המטופל וסביבתו ומניעת סיכון חיים עפ"י הנחיות משרד הבריאות עליו לעשות כן</w:t>
      </w:r>
      <w:r w:rsidRPr="00AB47EE">
        <w:rPr>
          <w:rFonts w:ascii="Calibri" w:hAnsi="Calibri" w:cs="Calibri"/>
          <w:sz w:val="24"/>
          <w:szCs w:val="24"/>
          <w:rtl/>
        </w:rPr>
        <w:t>,</w:t>
      </w:r>
      <w:r w:rsidR="00CA428E" w:rsidRPr="00AB47EE">
        <w:rPr>
          <w:rFonts w:ascii="Calibri" w:hAnsi="Calibri" w:cs="Calibri"/>
          <w:sz w:val="24"/>
          <w:szCs w:val="24"/>
          <w:rtl/>
        </w:rPr>
        <w:t xml:space="preserve"> כיוון </w:t>
      </w:r>
      <w:r w:rsidRPr="00284C76">
        <w:rPr>
          <w:rFonts w:ascii="Calibri" w:hAnsi="Calibri" w:cs="Calibri"/>
          <w:sz w:val="24"/>
          <w:szCs w:val="24"/>
          <w:u w:val="single"/>
          <w:rtl/>
        </w:rPr>
        <w:t>שע</w:t>
      </w:r>
      <w:r w:rsidR="003F5647" w:rsidRPr="00284C76">
        <w:rPr>
          <w:rFonts w:ascii="Calibri" w:hAnsi="Calibri" w:cs="Calibri"/>
          <w:sz w:val="24"/>
          <w:szCs w:val="24"/>
          <w:u w:val="single"/>
          <w:rtl/>
        </w:rPr>
        <w:t>י</w:t>
      </w:r>
      <w:r w:rsidRPr="00284C76">
        <w:rPr>
          <w:rFonts w:ascii="Calibri" w:hAnsi="Calibri" w:cs="Calibri"/>
          <w:sz w:val="24"/>
          <w:szCs w:val="24"/>
          <w:u w:val="single"/>
          <w:rtl/>
        </w:rPr>
        <w:t>קרון קדושת החיים עומד מעל לעקרון הסודיות.</w:t>
      </w:r>
    </w:p>
    <w:p w14:paraId="22CD59F5" w14:textId="5C461AA2" w:rsidR="00EA7073" w:rsidRPr="00AB47EE" w:rsidRDefault="00EA7073" w:rsidP="00EA7073">
      <w:pPr>
        <w:rPr>
          <w:rFonts w:ascii="Calibri" w:hAnsi="Calibri" w:cs="Times New Roman"/>
          <w:sz w:val="24"/>
          <w:szCs w:val="24"/>
          <w:u w:val="single"/>
          <w:rtl/>
        </w:rPr>
      </w:pPr>
    </w:p>
    <w:p w14:paraId="52F8FB43" w14:textId="7C1217C5" w:rsidR="008A6071" w:rsidRPr="00AA5ACE" w:rsidRDefault="008A6071" w:rsidP="008A6071">
      <w:pPr>
        <w:ind w:left="662"/>
        <w:rPr>
          <w:rFonts w:ascii="Calibri" w:hAnsi="Calibri" w:cs="Calibri"/>
          <w:sz w:val="24"/>
          <w:szCs w:val="24"/>
          <w:u w:val="single"/>
        </w:rPr>
      </w:pPr>
      <w:r w:rsidRPr="00AA5ACE">
        <w:rPr>
          <w:rFonts w:ascii="Calibri" w:hAnsi="Calibri" w:cs="Calibri"/>
          <w:b/>
          <w:bCs/>
          <w:sz w:val="24"/>
          <w:szCs w:val="24"/>
          <w:u w:val="single"/>
          <w:rtl/>
        </w:rPr>
        <w:t>זכרו: טיפול בזמן קורונה, בו אנו בסירה אחת עם המטופלים, מעלה דילמות אתיות ייחודיות רבות ומחייב</w:t>
      </w:r>
      <w:r w:rsidR="00574406">
        <w:rPr>
          <w:rFonts w:ascii="Calibri" w:hAnsi="Calibri" w:cs="Calibri" w:hint="cs"/>
          <w:b/>
          <w:bCs/>
          <w:sz w:val="24"/>
          <w:szCs w:val="24"/>
          <w:u w:val="single"/>
          <w:rtl/>
        </w:rPr>
        <w:t>,</w:t>
      </w:r>
      <w:r w:rsidRPr="00AA5ACE">
        <w:rPr>
          <w:rFonts w:ascii="Calibri" w:hAnsi="Calibri" w:cs="Calibri"/>
          <w:b/>
          <w:bCs/>
          <w:sz w:val="24"/>
          <w:szCs w:val="24"/>
          <w:u w:val="single"/>
          <w:rtl/>
        </w:rPr>
        <w:t xml:space="preserve"> יותר </w:t>
      </w:r>
      <w:r w:rsidR="00574406">
        <w:rPr>
          <w:rFonts w:ascii="Calibri" w:hAnsi="Calibri" w:cs="Calibri" w:hint="cs"/>
          <w:b/>
          <w:bCs/>
          <w:sz w:val="24"/>
          <w:szCs w:val="24"/>
          <w:u w:val="single"/>
          <w:rtl/>
        </w:rPr>
        <w:t>מבשגרה,</w:t>
      </w:r>
      <w:r w:rsidRPr="00AA5ACE">
        <w:rPr>
          <w:rFonts w:ascii="Calibri" w:hAnsi="Calibri" w:cs="Calibri"/>
          <w:b/>
          <w:bCs/>
          <w:sz w:val="24"/>
          <w:szCs w:val="24"/>
          <w:u w:val="single"/>
          <w:rtl/>
        </w:rPr>
        <w:t xml:space="preserve"> את החשיבה המשותפת וההיוועצויות </w:t>
      </w:r>
      <w:r w:rsidR="00574406">
        <w:rPr>
          <w:rFonts w:ascii="Calibri" w:hAnsi="Calibri" w:cs="Calibri" w:hint="cs"/>
          <w:b/>
          <w:bCs/>
          <w:sz w:val="24"/>
          <w:szCs w:val="24"/>
          <w:u w:val="single"/>
          <w:rtl/>
        </w:rPr>
        <w:t>ההדדיות</w:t>
      </w:r>
      <w:r w:rsidRPr="00AA5ACE">
        <w:rPr>
          <w:rFonts w:ascii="Calibri" w:hAnsi="Calibri" w:cs="Calibri"/>
          <w:b/>
          <w:bCs/>
          <w:sz w:val="24"/>
          <w:szCs w:val="24"/>
          <w:u w:val="single"/>
          <w:rtl/>
        </w:rPr>
        <w:t>. אל תהססו לנצל את היותנו ארגון תומך ומכיל!</w:t>
      </w:r>
    </w:p>
    <w:p w14:paraId="71C1D95F" w14:textId="5D26CDCF" w:rsidR="008A6071" w:rsidRDefault="008A6071" w:rsidP="00AB47EE">
      <w:pPr>
        <w:rPr>
          <w:rFonts w:ascii="Calibri" w:hAnsi="Calibri" w:cs="Times New Roman"/>
          <w:sz w:val="24"/>
          <w:szCs w:val="24"/>
          <w:u w:val="single"/>
          <w:rtl/>
        </w:rPr>
      </w:pPr>
    </w:p>
    <w:p w14:paraId="34B2781C" w14:textId="77777777" w:rsidR="00574406" w:rsidRDefault="00574406" w:rsidP="00AB47EE">
      <w:pPr>
        <w:rPr>
          <w:rFonts w:ascii="Calibri" w:hAnsi="Calibri" w:cs="Times New Roman"/>
          <w:sz w:val="24"/>
          <w:szCs w:val="24"/>
          <w:u w:val="single"/>
          <w:rtl/>
        </w:rPr>
      </w:pPr>
    </w:p>
    <w:p w14:paraId="5DCED2E4" w14:textId="2EC5B51D" w:rsidR="00180C78" w:rsidRPr="00AB47EE" w:rsidRDefault="003F5647" w:rsidP="00AB47EE">
      <w:pPr>
        <w:rPr>
          <w:rFonts w:ascii="Calibri" w:hAnsi="Calibri" w:cs="Times New Roman"/>
          <w:sz w:val="24"/>
          <w:szCs w:val="24"/>
          <w:rtl/>
        </w:rPr>
      </w:pPr>
      <w:r w:rsidRPr="00AB47EE">
        <w:rPr>
          <w:rFonts w:ascii="Calibri" w:hAnsi="Calibri" w:cs="Calibri"/>
          <w:sz w:val="24"/>
          <w:szCs w:val="24"/>
          <w:u w:val="single"/>
          <w:rtl/>
        </w:rPr>
        <w:t xml:space="preserve">מסמך זה הוכן על בסיס: </w:t>
      </w:r>
      <w:r w:rsidR="00AB47EE">
        <w:rPr>
          <w:rFonts w:ascii="Calibri" w:hAnsi="Calibri" w:cs="Calibri" w:hint="cs"/>
          <w:sz w:val="24"/>
          <w:szCs w:val="24"/>
          <w:rtl/>
        </w:rPr>
        <w:t>ק</w:t>
      </w:r>
      <w:r w:rsidR="008F1930" w:rsidRPr="00AB47EE">
        <w:rPr>
          <w:rFonts w:ascii="Calibri" w:hAnsi="Calibri" w:cs="Calibri"/>
          <w:sz w:val="24"/>
          <w:szCs w:val="24"/>
          <w:rtl/>
        </w:rPr>
        <w:t>וד האתיקה המקצועית של הפסיכולוגים בישראל, 2017</w:t>
      </w:r>
      <w:r w:rsidR="00AB47EE">
        <w:rPr>
          <w:rFonts w:ascii="Calibri" w:hAnsi="Calibri" w:cs="Calibri" w:hint="cs"/>
          <w:sz w:val="24"/>
          <w:szCs w:val="24"/>
          <w:rtl/>
        </w:rPr>
        <w:t xml:space="preserve">, </w:t>
      </w:r>
      <w:r w:rsidR="00180C78" w:rsidRPr="00AB47EE">
        <w:rPr>
          <w:rFonts w:ascii="Calibri" w:hAnsi="Calibri" w:cs="Calibri"/>
          <w:sz w:val="24"/>
          <w:szCs w:val="24"/>
          <w:rtl/>
        </w:rPr>
        <w:t>קווים מנחים לעבודת הפסיכולוג בתקופת מגפת הקורונה, מרץ 2020</w:t>
      </w:r>
      <w:r w:rsidR="00AB47EE">
        <w:rPr>
          <w:rFonts w:ascii="Calibri" w:hAnsi="Calibri" w:cs="Calibri" w:hint="cs"/>
          <w:sz w:val="24"/>
          <w:szCs w:val="24"/>
          <w:rtl/>
        </w:rPr>
        <w:t xml:space="preserve">, </w:t>
      </w:r>
      <w:r w:rsidR="00A027ED" w:rsidRPr="00AB47EE">
        <w:rPr>
          <w:rFonts w:ascii="Calibri" w:hAnsi="Calibri" w:cs="Calibri"/>
          <w:sz w:val="24"/>
          <w:szCs w:val="24"/>
          <w:rtl/>
        </w:rPr>
        <w:t>תקנות לשעת חירום, מאי 2020</w:t>
      </w:r>
      <w:r w:rsidR="00AB47EE">
        <w:rPr>
          <w:rFonts w:ascii="Calibri" w:hAnsi="Calibri" w:cs="Calibri" w:hint="cs"/>
          <w:sz w:val="24"/>
          <w:szCs w:val="24"/>
          <w:rtl/>
        </w:rPr>
        <w:t>.</w:t>
      </w:r>
    </w:p>
    <w:p w14:paraId="32454E74" w14:textId="7D2460E2" w:rsidR="008F1930" w:rsidRPr="00AB47EE" w:rsidRDefault="008F1930" w:rsidP="00EA7073">
      <w:pPr>
        <w:rPr>
          <w:rFonts w:ascii="Calibri" w:hAnsi="Calibri" w:cs="Times New Roman"/>
          <w:sz w:val="24"/>
          <w:szCs w:val="24"/>
          <w:u w:val="single"/>
          <w:rtl/>
        </w:rPr>
      </w:pPr>
    </w:p>
    <w:sectPr w:rsidR="008F1930" w:rsidRPr="00AB47EE" w:rsidSect="007F06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C614E"/>
    <w:multiLevelType w:val="hybridMultilevel"/>
    <w:tmpl w:val="595C9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76A2"/>
    <w:multiLevelType w:val="hybridMultilevel"/>
    <w:tmpl w:val="C510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53B2E"/>
    <w:multiLevelType w:val="hybridMultilevel"/>
    <w:tmpl w:val="E96A2BD2"/>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15:restartNumberingAfterBreak="0">
    <w:nsid w:val="357B6274"/>
    <w:multiLevelType w:val="hybridMultilevel"/>
    <w:tmpl w:val="C510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6F"/>
    <w:rsid w:val="00026F6E"/>
    <w:rsid w:val="00051281"/>
    <w:rsid w:val="000B72AD"/>
    <w:rsid w:val="00104A18"/>
    <w:rsid w:val="0016191F"/>
    <w:rsid w:val="00180C78"/>
    <w:rsid w:val="001F0F52"/>
    <w:rsid w:val="001F7D75"/>
    <w:rsid w:val="00272352"/>
    <w:rsid w:val="00284C76"/>
    <w:rsid w:val="00300766"/>
    <w:rsid w:val="003808F2"/>
    <w:rsid w:val="003A4600"/>
    <w:rsid w:val="003F5647"/>
    <w:rsid w:val="00456D75"/>
    <w:rsid w:val="00501CB9"/>
    <w:rsid w:val="00574406"/>
    <w:rsid w:val="00671B77"/>
    <w:rsid w:val="00747090"/>
    <w:rsid w:val="007861FF"/>
    <w:rsid w:val="007F06CC"/>
    <w:rsid w:val="008A6071"/>
    <w:rsid w:val="008C791C"/>
    <w:rsid w:val="008F1930"/>
    <w:rsid w:val="00A027ED"/>
    <w:rsid w:val="00A21A43"/>
    <w:rsid w:val="00AB47EE"/>
    <w:rsid w:val="00C873E1"/>
    <w:rsid w:val="00CA428E"/>
    <w:rsid w:val="00D77A6F"/>
    <w:rsid w:val="00EA7073"/>
    <w:rsid w:val="00EB16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4798"/>
  <w15:chartTrackingRefBased/>
  <w15:docId w15:val="{CA67D81C-15F7-4FA5-A580-164B0467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4108</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לאה ורטהימר</dc:creator>
  <cp:keywords/>
  <dc:description/>
  <cp:lastModifiedBy>ורטהימר לאה</cp:lastModifiedBy>
  <cp:revision>2</cp:revision>
  <dcterms:created xsi:type="dcterms:W3CDTF">2020-09-23T08:08:00Z</dcterms:created>
  <dcterms:modified xsi:type="dcterms:W3CDTF">2020-09-23T08:08:00Z</dcterms:modified>
</cp:coreProperties>
</file>